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Cinemática Básica — Aula 11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Queda Livre e Lançamento Vertical (A gravidade em ação)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Cinemática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15 — Queda Livre e Lançamento Vertical (A gravidade em 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 — MRUV - A Equação de Torricelli (Quando não temos o tempo)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 — Cinemática Vetorial (Escalar vs. Vetorial)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equações do MRUV à queda livre e ao lançamento vertical, reconhecendo a aceleração da gravidade como a aceleração constante desses movimentos.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queda livre como um MRUV vertical, com aceleração constante igual à gravidade (g ≈ 10 m/s²).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as equações do MRUV (velocidade, espaços e Torricelli) a corpos em queda livre e lançamento vertical.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o lançamento vertical para cima, identificando que a velocidade diminui na subida, se anula no ponto mais alto e aumenta (no sentido contrário) na descida.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Adotar corretamente o sinal da gravidade conforme a orientação do eixo escolhido em cada problema.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 três equações do MRUV: velocidade (Aula 8), espaços (Aula 9) e Torricelli (Aula 10).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ideia de que velocidade pode passar por zero e mudar de sinal (antecipada no Exercício 4 da Aula 8 e no Exercício 5 da Aula 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Possor_Aula11_QuedaLivreLancamentoVertical.pptx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exercícios de fixação (seção 8 deste plano).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 disparadora: "Se vocês soltarem uma pedra e uma bolinha de gude ao mesmo tempo, da mesma altura, desprezando a resistência do ar, qual chega primeiro ao chão?" Ouvir hipóteses — a intuição de que objetos mais pesados caem mais rápido é comum e será resolvida nesta aula.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Reforçar a pergunta do Momento 1 com o experimento mental de Galileu: uma pena e um martelo, soltos ao mesmo tempo na Lua (sem atmosfera), caem juntos.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crença de que a massa do corpo influencia a aceleração da queda — quando, desprezada a resistência do ar, todos os corpos caem com a mesma aceleração g, independentemente da massa.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da queda livre como MRUV vertical com a = g ≈ 10 m/s² (podendo variar ligeiramente conforme a instituição adote 9,8 m/s²), sempre apontada para baixo. Resolução explícita do obstáculo do Momento 2: a massa não entra nas equações do MRUV — por isso pedra e bolinha de gude caem juntas, desprezada a resistência do ar. Análise do lançamento vertical para cima: a gravidade desacelera a subida (velocidade diminui), anula a velocidade no ponto mais alto e acelera a descida no sentido contrário — usando as mesmas três equações do MRUV, com a = −g se o eixo for orientado para cima.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no quadro, pensando em voz alta, a queda livre de um objeto solto do repouso de uma altura de 45 m (g = 10 m/s²): usando s = s0 + v0t + at²/2 com s0=45, v0=0, a=−10 (eixo apontando para cima) e s=0 no chão, encontra o tempo de queda e a velocidade de impacto por Torricelli. Em seguida, propõe uma variação semelhante (lançamento vertical para cima, achar a altura máxima) para os alunos resolverem em duplas.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Resolução individual (ou em duplas) da lista de exercícios de fixação. O professor circula pela sala, de olho especialmente na escolha correta do sinal de g conforme a orientação do eixo adotada em cada problema.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disparadora do Momento 1 e responder formalmente: desprezada a resistência do ar, pedra e bolinha de gude chegam juntas ao chão, pois a aceleração da gravidade não depende da massa. Reforçar que queda livre e lançamento vertical não são movimentos novos — são apenas o MRUV aplicado na vertical, com a = g.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de verificação durante a exposição (Momento 3) e observação da resolução guiada (Momento 4). Ao final: correção coletiva dos exercícios, com atenção especial ao sinal de g conforme a orientação do eixo escolhida em cada problema.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objeto é solto do repouso de uma altura de 80 m. Adotando g = 10 m/s² e desprezando a resistência do ar, calcule o tempo de queda até o solo.</w:t>
      </w:r>
    </w:p>
    <w:p>
      <w:pPr>
        <w:spacing w:after="120"/>
      </w:pPr>
      <w:r>
        <w:t xml:space="preserve">2. No exercício anterior, calcule a velocidade do objeto no instante em que atinge o solo.</w:t>
      </w:r>
    </w:p>
    <w:p>
      <w:pPr>
        <w:spacing w:after="120"/>
      </w:pPr>
      <w:r>
        <w:t xml:space="preserve">3. Uma bola é lançada verticalmente para cima com velocidade inicial de 20 m/s. Considerando g = 10 m/s², calcule quanto tempo ela leva para atingir a altura máxima (onde a velocidade se anula).</w:t>
      </w:r>
    </w:p>
    <w:p>
      <w:pPr>
        <w:spacing w:after="120"/>
      </w:pPr>
      <w:r>
        <w:t xml:space="preserve">4. No exercício anterior, calcule a altura máxima atingida pela bola.</w:t>
      </w:r>
    </w:p>
    <w:p>
      <w:pPr>
        <w:spacing w:after="120"/>
      </w:pPr>
      <w:r>
        <w:t xml:space="preserve">5. Por que, na ausência de resistência do ar, uma pedra de 5 kg e uma pena de 5 g soltas da mesma altura, ao mesmo tempo, atingem o chão simultaneamente? O que acontece de diferente quando isso é testado na atmosfera terrestre real, com 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Usando s = v0t + gt²/2 com v0=0: 80 = 5t² → t² = 16 → t = 4 s.</w:t>
      </w:r>
    </w:p>
    <w:p>
      <w:pPr>
        <w:spacing w:after="120"/>
      </w:pPr>
      <w:r>
        <w:t xml:space="preserve">2. v = v0 + gt = 0 + 10×4 = 40 m/s (ou, por Torricelli: v² = 0 + 2×10×80 = 1600 → v = 40 m/s).</w:t>
      </w:r>
    </w:p>
    <w:p>
      <w:pPr>
        <w:spacing w:after="120"/>
      </w:pPr>
      <w:r>
        <w:t xml:space="preserve">3. 0 = 20 − 10t → t = 2 s (usando a = −10 m/s², eixo orientado para cima).</w:t>
      </w:r>
    </w:p>
    <w:p>
      <w:pPr>
        <w:spacing w:after="120"/>
      </w:pPr>
      <w:r>
        <w:t xml:space="preserve">4. Usando Torricelli: 0² = 20² + 2×(−10)×Δs → 0 = 400 − 20Δs → Δs = 20 m.</w:t>
      </w:r>
    </w:p>
    <w:p>
      <w:pPr>
        <w:spacing w:after="120"/>
      </w:pPr>
      <w:r>
        <w:t xml:space="preserve">5. Porque a aceleração da gravidade não depende da massa do corpo — nas equações do MRUV, a massa não aparece. No vácuo (ou na Lua, sem atmosfera), ambas caem com a mesma aceleração g e chegam juntas. Na atmosfera real, a resistência do ar afeta muito mais a pena (maior área e menor massa) do que a pedra, fazendo a pena cair visivelmente mais devagar — um efeito do ar, não da gravidade em si.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Cinemática Vetorial — retomando a diferença entre grandezas escalares e vetoriais, agora aplicada especificamente ao movimento. </w:t>
      </w:r>
      <w:r>
        <w:rPr>
          <w:b/>
          <w:bCs/>
          <w:color w:val="E8623C"/>
        </w:rPr>
        <w:t xml:space="preserve">Nota para o professor: </w:t>
      </w:r>
      <w:r>
        <w:t xml:space="preserve">essa aula fecha o bloco de MRU/MRUV em uma dimensão; a partir da próxima aula o curso começa a tratar movimento em duas dimensões, preparando o terreno para lançamento horizontal e oblíquo (Aulas 14 e 15).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2026-09-05T10:56:35.927Z</dcterms:created>
  <dcterms:modified xsi:type="dcterms:W3CDTF">2026-09-05T10:56:35.927Z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