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140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2ª Lei de Kirchhoff (Lei das Malhas)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17 (Aula 140 do currículo) — 2ª Lei de Kirchhoff (Lei das Malhas)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139 — 1ª Lei de Kirchhoff (Lei dos Nós)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141 — Instrumentos de Medição (Voltímetro e Amperímetro ideais)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 aplicar a 2ª Lei de Kirchhoff (Lei das Malhas) em circuitos de uma malha.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2ª Lei de Kirchhoff (Lei das Malhas).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malha como um caminho fechado dentro de um circuito.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Lei das Malhas para montar a equação de um circuito com uma malha.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Lei das Malhas com o princípio da conservação de energia.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1ª Lei de Kirchhoff, Lei dos Nós (Aula 139).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geral de um circuito com gerador e receptor (Aula 138).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Possor_Aula140_Apresentacao.pptx.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"ao percorrer um caminho fechado num circuito elétrico, partindo de um ponto e voltando a ele, o que acontece com o potencial elétrico ao longo do caminho?"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a equação geral do circuito usada na Aula 138 (com um gerador e um receptor) é um caso particular de uma lei mais geral?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equação da Aula 138 só vale para aquele tipo específico de circuito, sem perceber que é um caso particular de uma lei mais ampla.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uma MALHA é qualquer caminho fechado dentro de um circuito, partindo de um ponto e voltando a ele. A 2ª LEI DE KIRCHHOFF (Lei das Malhas) afirma que a soma algébrica das variações de potencial (ganhos de fem menos quedas de tensão) ao longo de qualquer malha fechada é ZERO — ao percorrer a malha e voltar ao ponto de partida, o potencial precisa "voltar" ao mesmo valor de onde começou. Isso resolve o obstáculo do Momento 2: a equação da Aula 138 (ε=ε'+(R+r+r')·i) é exatamente um caso particular da Lei das Malhas, aplicada a uma malha com um gerador, um receptor e um resistor. A Lei das Malhas é uma forma da CONSERVAÇÃO DE ENERGIA: a energia fornecida pelas fems ao longo da malha é toda "gasta" nas quedas de tensão resistivas, sem sobra nem falta.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corrente de uma malha com uma fem de 24V e dois resistores de 4Ω e 8Ω em série (i=2A). Em duplas: verificar que essa é a mesma lógica da equação usada na Aula 138, agora sem receptor (fcem=0).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potencial precisa voltar exatamente ao mesmo valor inicial ao fechar o percurso — por isso a soma algébrica de todas as variações (fems e quedas) ao longo da malha é sempre zero.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2ª Lei de Kirchhoff (Lei das Malhas).</w:t>
      </w:r>
    </w:p>
    <w:p>
      <w:pPr>
        <w:spacing w:after="120"/>
      </w:pPr>
      <w:r>
        <w:t xml:space="preserve">2. Numa malha com uma fem de 24V e dois resistores de 4Ω e 8Ω em série, qual a corrente da malha? (aplique a Lei das Malhas: soma das fems = soma das quedas)</w:t>
      </w:r>
    </w:p>
    <w:p>
      <w:pPr>
        <w:spacing w:after="120"/>
      </w:pPr>
      <w:r>
        <w:t xml:space="preserve">3. Por que a soma das variações de potencial ao longo de uma malha fechada deve ser sempre zero?</w:t>
      </w:r>
    </w:p>
    <w:p>
      <w:pPr>
        <w:spacing w:after="120"/>
      </w:pPr>
      <w:r>
        <w:t xml:space="preserve">4. Como a Lei das Malhas se relaciona com a conservação de energia?</w:t>
      </w:r>
    </w:p>
    <w:p>
      <w:pPr>
        <w:spacing w:after="120"/>
      </w:pPr>
      <w:r>
        <w:t xml:space="preserve">5. O que é uma malha, num circuito elétrico?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soma algébrica das variações de potencial (fems e quedas de tensão) ao longo de qualquer malha fechada de um circuito é igual a zero.</w:t>
      </w:r>
    </w:p>
    <w:p>
      <w:pPr>
        <w:spacing w:after="120"/>
      </w:pPr>
      <w:r>
        <w:t xml:space="preserve">2. 24=(4+8)·i → 24=12i → i=2A.</w:t>
      </w:r>
    </w:p>
    <w:p>
      <w:pPr>
        <w:spacing w:after="120"/>
      </w:pPr>
      <w:r>
        <w:t xml:space="preserve">3. Porque o potencial elétrico é uma função bem definida de cada ponto do circuito; ao percorrer um caminho fechado e retornar ao ponto de partida, o potencial precisa voltar ao mesmo valor inicial, então a soma de todos os ganhos e quedas ao longo do caminho deve se cancelar.</w:t>
      </w:r>
    </w:p>
    <w:p>
      <w:pPr>
        <w:spacing w:after="120"/>
      </w:pPr>
      <w:r>
        <w:t xml:space="preserve">4. A energia fornecida pelas fontes de fem ao longo da malha é integralmente convertida nas quedas de tensão (dissipação ou conversão útil) dos demais elementos — nenhuma energia é criada ou perdida no processo, refletindo a conservação de energia.</w:t>
      </w:r>
    </w:p>
    <w:p>
      <w:pPr>
        <w:spacing w:after="120"/>
      </w:pPr>
      <w:r>
        <w:t xml:space="preserve">5. É qualquer caminho fechado dentro do circuito, que parte de um ponto, percorre um conjunto de elementos (fios, resistores, fontes) e retorna ao mesmo ponto de partida.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Instrumentos de Medição (Voltímetro e Amperímetro ideais). </w:t>
      </w:r>
      <w:r>
        <w:rPr>
          <w:b/>
          <w:bCs/>
          <w:color w:val="E8623C"/>
        </w:rPr>
        <w:t xml:space="preserve">Nota para o professor: </w:t>
      </w:r>
      <w:r>
        <w:t xml:space="preserve">essa aula fecha o bloco das Leis de Kirchhoff (Aulas 139-140), que generalizam tudo que já foi visto sobre circuitos simples desde a Aula 132.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2026-09-08T21:00:38.908Z</dcterms:created>
  <dcterms:modified xsi:type="dcterms:W3CDTF">2026-09-08T21:00:38.908Z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