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 Magnética sobre Cargas em Movimento (Força de Lorentz)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13 (Aula 148 do currículo) — Força Magnética sobre Cargas em Movimento (Força de Lorentz)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147 — Campo Magnético em Espiras e Solenóides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149 — Trajetória de Cargas em Campos Magnéticos Uniformes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força magnética sobre uma carga elétrica em movimento num campo magnético (Força de Lorentz), incluindo módulo e direção.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F = q·v·B·sen(θ) para calcular a força magnética sobre uma carga em movimento.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da mão direita (ou esquerda, para cargas negativas) para determinar a direção e o sentido da força magnética.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força magnética é sempre perpendicular tanto à velocidade da carga quanto ao campo magnético.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Concluir que a força magnética não realiza trabalho sobre a carga, pois é sempre perpendicular ao deslocamento.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magnético (B): módulo, direção e sentido, Módulo 10, Aulas 144 a 147.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Carga elétrica e sua unidade, o coulomb (C), Módulo 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para desenho tridimensional (perspectiva) da regra da mão direita.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"uma carga elétrica parada perto de um ímã sente alguma força magnética?"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uma carga em movimento entra numa região de campo magnético, a força magnética que ela sofre aponta na mesma direção do campo, na mesma direção da velocidade, ou em outra direção?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força magnética age na mesma direção do campo magnético B (por analogia com a força elétrica, que é paralela ao campo elétrico E).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carga elétrica q, movendo-se com velocidade v numa região de campo magnético B, sofre uma força magnética (Força de Lorentz) dada por F = q·v·B·sen(θ), onde θ é o ângulo entre v e B. Diferente da força elétrica, essa força magnética é sempre PERPENDICULAR tanto à velocidade v quanto ao campo B (não é paralela a nenhum dos dois) — isso resolve o obstáculo do Momento 2, respondendo também à pergunta do Momento 1: se a carga está parada (v = 0), não há força magnética alguma. A direção e o sentido de F são dados pela regra da mão direita: dedos apontando no sentido de v, curvando-se no sentido de B, o polegar indica o sentido de F (para carga positiva; para carga negativa, o sentido se inverte). Como F é sempre perpendicular ao deslocamento da carga (que segue a direção de v), a força magnética nunca realiza trabalho — ela pode mudar a direção do movimento da carga, mas nunca sua energia cinética (velocidade escalar).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força magnética sobre um próton (q = 1,6×10⁻¹⁹ C) movendo-se a 2×10⁶ m/s perpendicularmente a um campo de 0,5 T (F = q·v·B·sen(90°) = 1,6×10⁻¹⁹×2×10⁶×0,5 = 1,6×10⁻¹³ N). Em duplas: repetir o cálculo considerando que a velocidade faz um ângulo de 30° com o campo, e comparar o resultado (força menor, pois sen(30°) = 0,5).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uma carga parada não sofre força magnética, pois a Força de Lorentz depende diretamente da velocidade v da carga — sem movimento, não há força magnética, apenas a possível força elétrica (se houver campo elétrico presente).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da força magnética (Força de Lorentz) sobre uma carga em movimento, identificando cada grandeza.</w:t>
      </w:r>
    </w:p>
    <w:p>
      <w:pPr>
        <w:spacing w:after="120"/>
      </w:pPr>
      <w:r>
        <w:t xml:space="preserve">2. Uma carga de 2×10⁻⁶ C move-se a 4×10⁵ m/s, perpendicularmente a um campo magnético de 0,2 T. Calcule a força magnética sobre a carga.</w:t>
      </w:r>
    </w:p>
    <w:p>
      <w:pPr>
        <w:spacing w:after="120"/>
      </w:pPr>
      <w:r>
        <w:t xml:space="preserve">3. Por que uma carga elétrica que se move PARALELAMENTE às linhas de campo magnético (θ = 0°) não sofre força magnética?</w:t>
      </w:r>
    </w:p>
    <w:p>
      <w:pPr>
        <w:spacing w:after="120"/>
      </w:pPr>
      <w:r>
        <w:t xml:space="preserve">4. Explique por que a força magnética nunca realiza trabalho sobre uma carga em movimento.</w:t>
      </w:r>
    </w:p>
    <w:p>
      <w:pPr>
        <w:spacing w:after="120"/>
      </w:pPr>
      <w:r>
        <w:t xml:space="preserve">5. Uma carga positiva e uma carga negativa, com a mesma velocidade, entram na mesma região de campo magnético. As forças magnéticas sobre elas têm o mesmo sentido ou sentidos opostos?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 = q·v·B·sen(θ), onde F é a força magnética, q é a carga elétrica, v é a velocidade da carga, B é o campo magnético e θ é o ângulo entre os vetores v e B.</w:t>
      </w:r>
    </w:p>
    <w:p>
      <w:pPr>
        <w:spacing w:after="120"/>
      </w:pPr>
      <w:r>
        <w:t xml:space="preserve">2. F = q·v·B·sen(90°) = 2×10⁻⁶×4×10⁵×0,2×1 = 0,16 N.</w:t>
      </w:r>
    </w:p>
    <w:p>
      <w:pPr>
        <w:spacing w:after="120"/>
      </w:pPr>
      <w:r>
        <w:t xml:space="preserve">3. Porque F = q·v·B·sen(θ), e sen(0°) = 0; quando a velocidade é paralela ao campo, o ângulo entre eles é zero (ou 180°), anulando a força magnética.</w:t>
      </w:r>
    </w:p>
    <w:p>
      <w:pPr>
        <w:spacing w:after="120"/>
      </w:pPr>
      <w:r>
        <w:t xml:space="preserve">4. Porque a força magnética é sempre perpendicular à velocidade (e, portanto, ao deslocamento) da carga; como trabalho depende do cosseno do ângulo entre força e deslocamento, e esse ângulo é sempre 90°, o trabalho da força magnética é sempre nulo — ela pode mudar a direção do movimento, mas não a energia cinética da carga.</w:t>
      </w:r>
    </w:p>
    <w:p>
      <w:pPr>
        <w:spacing w:after="120"/>
      </w:pPr>
      <w:r>
        <w:t xml:space="preserve">5. Sentidos opostos — a regra da mão direita (usada para cargas positivas) dá o sentido oposto ao da regra usada para cargas negativas, já que o sinal da carga q inverte o sentido da força na expressão vetorial da Força de Lorentz.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Trajetória de Cargas em Campos Magnéticos Uniformes. </w:t>
      </w:r>
      <w:r>
        <w:rPr>
          <w:b/>
          <w:bCs/>
          <w:color w:val="E8623C"/>
        </w:rPr>
        <w:t xml:space="preserve">Nota para o professor: </w:t>
      </w:r>
      <w:r>
        <w:t xml:space="preserve">vale reforçar visualmente (com desenho em perspectiva) a regra da mão direita antes de avançar, pois a próxima aula depende dela para explicar por que a trajetória da carga é circular.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2026-09-09T01:20:31.182Z</dcterms:created>
  <dcterms:modified xsi:type="dcterms:W3CDTF">2026-09-09T01:20:31.182Z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