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que é Força? (Conceito e tipos principais)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16 do currículo) — O que é Força? (Conceito e tipos principais)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1ª Lei de Newton (Inércia na prática do cotidiano)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força como uma interação entre dois corpos — nunca uma propriedade que um corpo "tem" sozinho — e reconhecer seus principais tipos e efeitos.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força como a medida de uma interação entre dois corpos, com unidade newton (N).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forças de contato (normal, atrito, tração, empuxo) de forças de ação a distância (peso/gravitacional, elétrica, magnética).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dois efeitos possíveis de uma força: alterar a velocidade de um corpo (acelerá-lo, freá-lo, mudar sua direção) ou deformá-lo.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uma força graficamente como um vetor (módulo, direção e sentido) atuando sobre um corpo.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Grandezas vetoriais vs. escalares (Módulo 0 — Vetores).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de velocidade e aceleração (Módulo 1 — Cinemática Básica).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Objetos do dia a dia para manipular ao vivo: uma mola, um ímã, uma bola de borracha.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empurra uma cadeira vazia e pergunta: "o que fez a cadeira se mover?" A turma provavelmente responde "uma força". Perguntar em seguida: "e essa força, de onde veio, e para onde foi?" — deixando a pergunta em aberto para abrir a aula.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bola de borracha parada sobre a mesa e perguntar se ela "tem força dentro dela".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ideia, muito comum e reforçada pela linguagem cotidiana ("aquele atleta tem muita força", "o carro tem pouca força"), de que força é uma propriedade interna e armazenada de um único corpo — como um combustível — quando na verdade força é sempre o resultado de uma interação entre dois corpos distintos e só existe enquanto essa interação ocorre.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de força como interação (nunca posse de um corpo isolado), unidade newton, e resolução explícita do obstáculo do Momento 2 — a bola parada na mesa não "tem força", ela está em equilíbrio porque duas forças (peso e normal) agem sobre ela ao mesmo tempo, cancelando-se. Classificação em forças de contato (empurrar, puxar, atrito, apoio de uma superfície) e forças de ação a distância (peso, força elétrica, força magnética — o ímã atraindo o clipe sem tocá-lo). Efeitos de uma força: mudar o estado de movimento (acelerar, frear, mudar direção) e/ou deformar (esticar a mola, amassar a lata). Representação vetorial: seta com origem no corpo, comprimento proporcional à intensidade, direção e sentido da 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analisa em voz alta uma cena de futebol: o pé do jogador empurra a bola (força de contato, muda o movimento da bola) enquanto a bola também empurra o pé (reação — antecipar brevemente que isso será o tema da Aula 19). Em seguida, propõe à turma, em duplas, identificar todas as forças atuando sobre um livro em repouso sobre a mesa e classificá-las (contato ou ação a distância).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atento a quem ainda descreve força como "algo que o corpo tem" em vez de uma interação entre dois corpos.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cadeira empurrada do Momento 1: agora a turma deve nomear a interação completa — "a mão exerceu uma força de contato sobre a cadeira, uma força de empurrar, que alterou seu estado de movimento". Reforçar que toda força tem uma origem (quem exerce) e um alvo (quem recebe), e que isso será essencial para entender as três Leis de Newton nas próximas quatro aulas.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identificam origem e alvo de cada força. Ao final: correção coletiva dos exercícios, com atenção especial a respostas que tratam força como propriedade interna de um corpo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estudante afirma: "o caminhão tem muita força porque é pesado". Reescreva essa ideia usando o conceito correto de força como interação.</w:t>
      </w:r>
    </w:p>
    <w:p>
      <w:pPr>
        <w:spacing w:after="120"/>
      </w:pPr>
      <w:r>
        <w:t xml:space="preserve">2. Classifique como força de contato ou força a distância: (a) a Lua sendo atraída pela Terra; (b) um patinador sendo empurrado por outro; (c) uma bússola se alinhando ao norte magnético.</w:t>
      </w:r>
    </w:p>
    <w:p>
      <w:pPr>
        <w:spacing w:after="120"/>
      </w:pPr>
      <w:r>
        <w:t xml:space="preserve">3. Uma bola de argila é arremessada contra uma parede e fica achatada, sem quicar de volta. Cite os dois efeitos possíveis de uma força e diga qual(is) ocorreu(ram) nesse caso.</w:t>
      </w:r>
    </w:p>
    <w:p>
      <w:pPr>
        <w:spacing w:after="120"/>
      </w:pPr>
      <w:r>
        <w:t xml:space="preserve">4. Desenhe (descrevendo em palavras) o vetor força que representa alguém empurrando uma caixa para a direita com intensidade moderada, e outro vetor de uma pessoa empurrando a mesma caixa para a direita com o dobro da intensidade.</w:t>
      </w:r>
    </w:p>
    <w:p>
      <w:pPr>
        <w:spacing w:after="120"/>
      </w:pPr>
      <w:r>
        <w:t xml:space="preserve">5. Por que é fisicamente incorreto dizer que "uma bola parada sobre a mesa não tem nenhuma força agindo sobre ela"?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Peso não é "força que o corpo tem", é a força de interação gravitacional entre o caminhão e a Terra. "Força do caminhão" só faz sentido quando ele interage com outro corpo — por exemplo, a força de tração que seu motor exerce sobre o solo (via atrito das rodas) para se mover.</w:t>
      </w:r>
    </w:p>
    <w:p>
      <w:pPr>
        <w:spacing w:after="120"/>
      </w:pPr>
      <w:r>
        <w:t xml:space="preserve">2. (a) Força a distância (gravitacional). (b) Força de contato. (c) Força a distância (magnética).</w:t>
      </w:r>
    </w:p>
    <w:p>
      <w:pPr>
        <w:spacing w:after="120"/>
      </w:pPr>
      <w:r>
        <w:t xml:space="preserve">3. Os dois efeitos são mudar o estado de movimento e/ou deformar um corpo. Nesse caso, a força da parede sobre a argila causou os dois efeitos: parou o movimento da bola e a deformou permanentemente.</w:t>
      </w:r>
    </w:p>
    <w:p>
      <w:pPr>
        <w:spacing w:after="120"/>
      </w:pPr>
      <w:r>
        <w:t xml:space="preserve">4. Duas setas horizontais apontando para a direita, com a mesma origem (a caixa) e a mesma direção/sentido; a segunda seta deve ter o dobro do comprimento da primeira, indicando o dobro do módulo da força.</w:t>
      </w:r>
    </w:p>
    <w:p>
      <w:pPr>
        <w:spacing w:after="120"/>
      </w:pPr>
      <w:r>
        <w:t xml:space="preserve">5. Porque na verdade duas forças agem sobre ela — o peso (puxando para baixo) e a normal da mesa (empurrando para cima) — que têm módulos iguais e sentidos opostos, resultando em força resultante nula. Ausência de movimento não significa ausência de forças, significa forças equilibradas.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1ª Lei de Newton — o que acontece quando a força resultante sobre um corpo é zero. </w:t>
      </w:r>
      <w:r>
        <w:rPr>
          <w:b/>
          <w:bCs/>
          <w:color w:val="E8623C"/>
        </w:rPr>
        <w:t xml:space="preserve">Nota para o professor: </w:t>
      </w:r>
      <w:r>
        <w:t xml:space="preserve">o exemplo da bola em equilíbrio (Momento 3) é a ponte direta para a Lei da Inércia — vale relembrá-lo explicitamente na abertura da Aula 17.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2026-09-06T00:33:02.118Z</dcterms:created>
  <dcterms:modified xsi:type="dcterms:W3CDTF">2026-09-06T00:33:02.132Z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