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1ª Lei de Newton (Inércia na prática do cotidiano)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17 do currículo) — 1ª Lei de Newton (Inércia na prática do cotidiano)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 — O que é Força? (Conceito e tipos principais)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2ª Lei de Newton (A fórmula F=m⋅a)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1ª Lei de Newton (Lei da Inércia): todo corpo tende a manter seu estado de repouso ou de movimento retilíneo uniforme, a menos que uma força resultante não nula atue sobre ele.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inércia como a tendência natural de um corpo resistir a mudanças em seu estado de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1ª Lei de Newton relacionando força resultante nula à manutenção do estado de repouso ou de MRU.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Explicar, usando inércia, fenômenos cotidianos como o corpo ser jogado para frente numa freada brusca.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massa (medida da inércia de um corpo) de peso, antecipando a distinção que será aprofundada na Aula 20.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interação entre dois corpos e força resultante (Aula 16).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MRU — movimento com velocidade constante (Módulo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Vídeo curto (ou descrição ao vivo) do teste da toalha de mesa puxada rapidamente sem derrubar os objetos sobre ela, se houver recurso disponível.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quando o ônibus freia de repente, os passageiros são jogados para frente, mesmo sem nenhuma força os empurrando nessa direção?" Ouvir hipóteses da turma.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é necessário aplicar uma força constante para manter um objeto em movimento — como muitos acreditam ao empurrar uma caixa pelo chão e senti-la parar assim que se para de empurrar.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aristotélica, muito intuitiva, de que "é preciso uma força constante para manter algo em movimento" — quando na verdade, sem atrito, o objeto continuaria em MRU indefinidamente; o que exige força contínua no cotidiano é vencer o atrito, não manter o movimento em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da 1ª Lei de Newton (Lei da Inércia) — na ausência de força resultante, um corpo em repouso permanece em repouso, e um corpo em movimento permanece em MRU. Resolução explícita do obstáculo do Momento 2: a caixa empurrada no chão para porque o atrito é uma força resultante não nula contrária ao movimento — não porque "o movimento precisa de força para existir". Explicação do caso do ônibus que freia: os passageiros tendem, por inércia, a manter seu estado de movimento anterior (para frente), enquanto o ônibus desacelera — por isso são "jogados" para frente, quando na verdade é o ônibus que muda de velocidade sob eles. Introdução de massa como a grandeza física que mede a inércia de um corpo: quanto maior a massa, maior a resistência a mudanças de movimento.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analisa em voz alta a situação de um disco de hóquei deslizando sobre gelo bem liso, quase sem atrito, percorrendo uma grande distância quase sem perder velocidade — aproximação real da 1ª Lei. Em seguida, propõe à turma, em duplas, explicar por que é perigoso não usar cinto de segurança usando o conceito de inércia.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atento a quem ainda associa movimento constante à necessidade de uma força constante.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ônibus do Momento 1 e pedir que a turma a responda agora com o vocabulário correto: os passageiros continuam, por inércia, com a velocidade que tinham antes da freada, enquanto o ônibus desacelera sob eles. Reforçar que a 1ª Lei descreve o comportamento "padrão" de um corpo, e que a 2ª Lei (próxima aula) vai descrever exatamente o que acontece quando essa condição de força resultante nula deixa de valer.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abandonam a ideia de "força constante para manter movimento". Ao final: correção coletiva dos exercícios, com atenção especial à confusão entre inércia (tendência a manter o estado de movimento) e a própria força resultante.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passageiro em pé num ônibus tende a cair para trás quando o veículo arranca bruscamente?</w:t>
      </w:r>
    </w:p>
    <w:p>
      <w:pPr>
        <w:spacing w:after="120"/>
      </w:pPr>
      <w:r>
        <w:t xml:space="preserve">2. Um objeto se move em linha reta a velocidade constante sobre uma superfície sem atrito. Que força resultante age sobre ele? Justifique com a 1ª Lei de Newton.</w:t>
      </w:r>
    </w:p>
    <w:p>
      <w:pPr>
        <w:spacing w:after="120"/>
      </w:pPr>
      <w:r>
        <w:t xml:space="preserve">3. Explique, usando o conceito de massa como medida de inércia, por que é mais difícil parar um caminhão carregado do que um carro pequeno, ambos na mesma velocidade.</w:t>
      </w:r>
    </w:p>
    <w:p>
      <w:pPr>
        <w:spacing w:after="120"/>
      </w:pPr>
      <w:r>
        <w:t xml:space="preserve">4. Uma toalha é puxada rapidamente de uma mesa e os objetos sobre ela praticamente não se movem. Explique esse fenômeno com a 1ª Lei de Newton.</w:t>
      </w:r>
    </w:p>
    <w:p>
      <w:pPr>
        <w:spacing w:after="120"/>
      </w:pPr>
      <w:r>
        <w:t xml:space="preserve">5. Um estudante diz: "quando eu paro de pedalar, a bicicleta para, então movimento sempre precisa de força". Aponte o erro nesse raciocínio.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inércia, o corpo do passageiro tende a permanecer em repouso (seu estado anterior) enquanto o ônibus já está acelerando para frente sob seus pés — por isso ele parece ser "jogado" para trás em relação ao veículo.</w:t>
      </w:r>
    </w:p>
    <w:p>
      <w:pPr>
        <w:spacing w:after="120"/>
      </w:pPr>
      <w:r>
        <w:t xml:space="preserve">2. Força resultante nula. Pela 1ª Lei, um corpo em MRU (velocidade constante em linha reta) permanece nesse estado justamente quando não há força resultante atuando sobre ele.</w:t>
      </w:r>
    </w:p>
    <w:p>
      <w:pPr>
        <w:spacing w:after="120"/>
      </w:pPr>
      <w:r>
        <w:t xml:space="preserve">3. O caminhão carregado tem massa muito maior, logo maior inércia — maior resistência a ter seu estado de movimento alterado. Por isso exige uma força (e um tempo/distância de frenagem) muito maior para reduzir sua velocidade a zero.</w:t>
      </w:r>
    </w:p>
    <w:p>
      <w:pPr>
        <w:spacing w:after="120"/>
      </w:pPr>
      <w:r>
        <w:t xml:space="preserve">4. Como a toalha é puxada muito rapidamente, o atrito entre ela e os objetos atua por um tempo muito curto — insuficiente para alterar de forma perceptível o estado de repouso dos objetos, que por inércia tendem a permanecer parados.</w:t>
      </w:r>
    </w:p>
    <w:p>
      <w:pPr>
        <w:spacing w:after="120"/>
      </w:pPr>
      <w:r>
        <w:t xml:space="preserve">5. O erro é ignorar o atrito (com o ar e com o solo) e a resistência de rolamento, que são forças resultantes não nulas contrárias ao movimento — são elas que fazem a bicicleta desacelerar, não a "falta de força motora". Numa superfície sem atrito e sem resistência do ar, a bicicleta continuaria em MRU mesmo sem pedalar.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2ª Lei de Newton — o que acontece quando a força resultante NÃO é nula. </w:t>
      </w:r>
      <w:r>
        <w:rPr>
          <w:b/>
          <w:bCs/>
          <w:color w:val="E8623C"/>
        </w:rPr>
        <w:t xml:space="preserve">Nota para o professor: </w:t>
      </w:r>
      <w:r>
        <w:t xml:space="preserve">deixar bem marcado que a 1ª Lei é um caso particular da 2ª (força resultante nula ⇒ aceleração nula) facilita muito a compreensão da fórmula F=m·a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2026-09-06T00:33:02.211Z</dcterms:created>
  <dcterms:modified xsi:type="dcterms:W3CDTF">2026-09-06T00:33:02.211Z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