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Astrofísica e Cosmologia Avançada — Aula 185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Ondas Gravitacionais (Detecção e eventos cósmicos extremos)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Astrofísica e Cosmologia Avançada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13 (Aula 185 do currículo) — Ondas Gravitacionais (Detecção e eventos cósmicos extremos)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184 — Relatividade Geral (A curvatura do espaço-tempo por Einstein)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186 — Dinâmica Galáctica (Curvas de rotação de galáxias)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ondas gravitacionais como uma previsão da Relatividade Geral, e como sua detecção direta em 2015 confirmou essa previsão histórica.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ondas gravitacionais como ondulações na curvatura do espaço-tempo, produzidas por massas aceleradas de forma assimétrica, como a fusão de buracos negros.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detecção de ondas gravitacionais exige instrumentos extremamente sensíveis, como interferômetros a laser.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evento GW150914 (2015) como a primeira detecção direta de ondas gravitacionais, resultante da fusão de dois buracos negros.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astronomia multimensageira como a combinação de ondas gravitacionais com observações eletromagnéticas de um mesmo evento cósmico.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Curvatura do espaço-tempo na Relatividade Geral, Módulo 13, Aula 184.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Colapso gravitacional e buracos negros, Módulo 13, Aula 183.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Possor_Aula185_Apresentacao.pptx.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de duas massas em órbita gerando ondas gravitacionais, e esquema simplificado de um interferômetro a laser (LIGO).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"Einstein previu, em 1916, que eventos cósmicos violentos deveriam produzir 'ondulações' se propagando pelo próprio espaço-tempo. Quanto tempo você acha que levou até essa previsão ser confirmada diretamente?"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essas ondas distorcem distâncias por muito menos do que o tamanho de um próton, como seria possível detectá-las algum dia?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uma previsão teórica tão antiga e tão sutil jamais poderia ser testada experimentalmente — um século depois, uma tecnologia extremamente sensível tornou a detecção direta possível.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Relatividade Geral (Aula 184) prevê que massas aceleradas de forma assimétrica — como duas estrelas de nêutrons ou buracos negros orbitando um ao outro cada vez mais próximos — produzem ondas gravitacionais: ondulações que se propagam pela curvatura do próprio espaço-tempo, à velocidade da luz, esticando e comprimindo minimamente as distâncias por onde passam. O efeito é extraordinariamente fraco: ao chegar à Terra, vindo de eventos a bilhões de anos-luz, essas ondas distorcem distâncias por uma fração muito menor que o diâmetro de um próton — por isso sua detecção exige instrumentos extremos como o LIGO (Laser Interferometer Gravitational-Wave Observatory): dois braços perpendiculares de vários quilômetros, com feixes de laser que medem variações de comprimento absurdamente pequenas com precisão suficiente — isso resolve o obstáculo do Momento 2. Em 14 de setembro de 2015, o LIGO detectou pela primeira vez, de forma direta, uma onda gravitacional (evento batizado de GW150914), produzida pela fusão de dois buracos negros a cerca de 1,3 bilhão de anos-luz de distância — confirmando, cem anos depois, a previsão de Einstein, e rendendo o Prêmio Nobel de Física de 2017 a Rainer Weiss, Kip Thorne e Barry Barish. Em 2017, a detecção de ondas gravitacionais de uma fusão de estrelas de nêutrons (GW170817) foi acompanhada, poucos segundos depois, pela detecção de luz do mesmo evento por telescópios convencionais — inaugurando a astronomia multimensageira, que combina ondas gravitacionais e observações eletromagnéticas de um mesmo evento cósmico.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por que apenas eventos cósmicos extremamente massivos e extremamente acelerados (como a fusão de dois buracos negros) produzem ondas gravitacionais fortes o suficiente para serem detectadas, enquanto objetos acelerados do nosso cotidiano (um carro, um avião) produzem ondas gravitacionais existentes, porém imperceptivelmente fracas. Em duplas: discutir por que a coincidência temporal entre a detecção de ondas gravitacionais e de luz (no evento GW170817) foi considerada uma confirmação tão importante quanto a própria detecção das ondas gravitacionais.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confirmação direta das ondas gravitacionais levou cem anos, só sendo possível em 2015 com o LIGO — um marco que abriu uma nova forma de observar o Universo, complementar à luz.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são ondas gravitacionais, e que tipo de evento cósmico as produz de forma detectável?</w:t>
      </w:r>
    </w:p>
    <w:p>
      <w:pPr>
        <w:spacing w:after="120"/>
      </w:pPr>
      <w:r>
        <w:t xml:space="preserve">2. Por que a detecção de ondas gravitacionais exige instrumentos como o LIGO, extremamente sensíveis?</w:t>
      </w:r>
    </w:p>
    <w:p>
      <w:pPr>
        <w:spacing w:after="120"/>
      </w:pPr>
      <w:r>
        <w:t xml:space="preserve">3. O que foi o evento GW150914, e qual sua importância histórica?</w:t>
      </w:r>
    </w:p>
    <w:p>
      <w:pPr>
        <w:spacing w:after="120"/>
      </w:pPr>
      <w:r>
        <w:t xml:space="preserve">4. O que é astronomia multimensageira?</w:t>
      </w:r>
    </w:p>
    <w:p>
      <w:pPr>
        <w:spacing w:after="120"/>
      </w:pPr>
      <w:r>
        <w:t xml:space="preserve">5. Por que você acha que a comunidade científica considerou tão significativo levar cem anos entre a previsão teórica das ondas gravitacionais (1916) e sua primeira detecção direta (2015)?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São ondulações que se propagam pela curvatura do espaço-tempo, à velocidade da luz, produzidas por massas aceleradas de forma assimétrica. Eventos como a fusão de dois buracos negros ou de duas estrelas de nêutrons produzem ondas gravitacionais fortes o suficiente para serem detectadas na Terra.</w:t>
      </w:r>
    </w:p>
    <w:p>
      <w:pPr>
        <w:spacing w:after="120"/>
      </w:pPr>
      <w:r>
        <w:t xml:space="preserve">2. Porque, ao chegarem à Terra, as ondas gravitacionais distorcem distâncias por uma fração muito menor que o diâmetro de um próton — um efeito tão sutil que só interferômetros a laser de altíssima precisão, com braços de vários quilômetros, conseguem detectar.</w:t>
      </w:r>
    </w:p>
    <w:p>
      <w:pPr>
        <w:spacing w:after="120"/>
      </w:pPr>
      <w:r>
        <w:t xml:space="preserve">3. Foi a primeira detecção direta de uma onda gravitacional, em 2015, produzida pela fusão de dois buracos negros a cerca de 1,3 bilhão de anos-luz de distância. Confirmou, cem anos depois, a previsão de Einstein sobre ondas gravitacionais.</w:t>
      </w:r>
    </w:p>
    <w:p>
      <w:pPr>
        <w:spacing w:after="120"/>
      </w:pPr>
      <w:r>
        <w:t xml:space="preserve">4. É a combinação de diferentes tipos de sinais (por exemplo, ondas gravitacionais e luz) provenientes de um mesmo evento cósmico, permitindo estudá-lo de forma muito mais completa do que usando apenas um tipo de observação.</w:t>
      </w:r>
    </w:p>
    <w:p>
      <w:pPr>
        <w:spacing w:after="120"/>
      </w:pPr>
      <w:r>
        <w:t xml:space="preserve">5. Resposta aberta — espera-se que o aluno reconheça que o intervalo de um século ilustra tanto a solidez da previsão teórica original (feita sem qualquer garantia de confirmação tecnológica futura) quanto o enorme avanço tecnológico necessário para detectar um efeito tão extraordinariamente sutil, evidenciando o valor de teorias físicas bem fundamentadas mesmo antes de serem testáveis.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Dinâmica Galáctica (Curvas de rotação de galáxias). </w:t>
      </w:r>
      <w:r>
        <w:rPr>
          <w:b/>
          <w:bCs/>
          <w:color w:val="E8623C"/>
        </w:rPr>
        <w:t xml:space="preserve">Nota para o professor: </w:t>
      </w:r>
      <w:r>
        <w:t xml:space="preserve">a partir desta aula, o módulo muda de escala — das estrelas individuais e da física relativística para a estrutura e a evolução do Universo como um todo, começando pela dinâmica das galáxias.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2026-09-09T09:47:14.116Z</dcterms:created>
  <dcterms:modified xsi:type="dcterms:W3CDTF">2026-09-09T09:47:14.116Z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