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Energia Escura e o Futuro Acelerado do Universo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13 (Aula 190 do currículo) — Energia Escura e o Futuro Acelerado do Universo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189 — Radiação Cósmica de Fundo em Micro-Ondas (CMB)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descoberta da aceleração da expansão do Universo e o papel da energia escura como sua causa ainda não totalmente compreendida.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como observações de supernovas do tipo Ia, usadas como "velas padrão", revelaram que a expansão do Universo está acelerando, e não desacelerando.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energia escura como o nome dado a essa causa ainda desconhecida da aceleração cósmica, associada à constante cosmológica (Λ) nas equações de Einstein.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proporção estimada da composição do Universo entre energia escura, matéria escura (Aula 187) e matéria comum.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dominância crescente da energia escura ao destino de longo prazo do Universo, de expansão contínua e acelerada.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Magnitude absoluta e o uso de "velas padrão" para medir distâncias cósmicas, Módulo 13, Aula 179.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Matéria escura e sua proporção na composição do Universo, Módulo 13, Aula 187.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expansão do Universo ao longo do tempo (mudança de desaceleração para aceleração) e gráfico da composição do Universo (energia escura, matéria escura, matéria comum).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 gravidade de toda a matéria do Universo deveria estar freando a expansão iniciada no Big Bang, certo? O que você acharia se cientistas descobrissem exatamente o oposto?"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toda a matéria do Universo se atrai gravitacionalmente, o que poderia fazer a expansão do espaço ACELERAR, em vez de desacelerar com o tempo?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como toda matéria se atrai gravitacionalmente, a expansão do Universo só poderia estar desacelerando — a descoberta observacional de 1998 mostrou exatamente o contrário, exigindo um novo ingrediente com efeito repulsivo em larga escala.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supernovas do tipo Ia (explosões de anãs brancas que atingem uma massa crítica, Módulo 13, Aula 182) têm uma luminosidade máxima extremamente previsível, funcionando como "velas padrão": conhecendo sua magnitude absoluta (Aula 179), astrônomos calculam a distância a galáxias muito distantes onde essas supernovas ocorrem, e comparam essa distância ao desvio para o vermelho observado (Aula 188). Em 1998, duas equipes independentes de astrônomos, estudando supernovas Ia extremamente distantes, descobriram algo inesperado: elas estavam mais fracas (portanto, mais distantes) do que o esperado se a expansão do Universo estivesse desacelerando pela gravidade da matéria — a conclusão foi que a expansão do Universo está, na verdade, ACELERANDO — isso resolve o obstáculo do Momento 2, e essa descoberta rendeu o Prêmio Nobel de Física de 2011. A causa dessa aceleração ainda não é totalmente compreendida, sendo atribuída a um componente chamado energia escura, que age como uma espécie de pressão repulsiva em larga escala, representada nas equações da Relatividade Geral (Aula 184) pela constante cosmológica (Λ), que o próprio Einstein havia originalmente introduzido (por outro motivo, que depois abandonou) e hoje se mostra fisicamente relevante. Segundo as melhores estimativas atuais, a energia escura corresponde a cerca de 68% de todo o conteúdo de energia do Universo, a matéria escura (Aula 187) a cerca de 27%, e a matéria comum (estrelas, planetas, tudo que vemos e tocamos) a apenas cerca de 5%. Se a energia escura continuar dominando, o Universo deve continuar se expandindo, de forma acelerada, indefinidamente.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coletivamente, de forma qualitativa, como uma "vela padrão" (magnitude absoluta conhecida, Aula 179) permite calcular a distância a uma supernova extremamente distante, e por que comparar essa distância com o desvio para o vermelho observado (Aula 188) revelou a aceleração inesperada. Em duplas: discutir, a partir da proporção 68%/27%/5%, por que se diz que "a matéria comum, da qual somos feitos, é apenas uma pequena fração do conteúdo total do Universo".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em vez de desacelerar pela gravidade da matéria, a expansão do Universo está acelerando — um efeito atribuído à energia escura, cuja natureza física ainda é um dos maiores mistérios em aberto na cosmologia atual.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uma supernova do tipo Ia, e por que ela é chamada de "vela padrão"?</w:t>
      </w:r>
    </w:p>
    <w:p>
      <w:pPr>
        <w:spacing w:after="120"/>
      </w:pPr>
      <w:r>
        <w:t xml:space="preserve">2. O que a observação de supernovas Ia distantes, em 1998, revelou sobre a expansão do Universo?</w:t>
      </w:r>
    </w:p>
    <w:p>
      <w:pPr>
        <w:spacing w:after="120"/>
      </w:pPr>
      <w:r>
        <w:t xml:space="preserve">3. O que é energia escura, e como ela se relaciona com a constante cosmológica (Λ) das equações de Einstein?</w:t>
      </w:r>
    </w:p>
    <w:p>
      <w:pPr>
        <w:spacing w:after="120"/>
      </w:pPr>
      <w:r>
        <w:t xml:space="preserve">4. Segundo as estimativas atuais, qual é a proporção aproximada de energia escura, matéria escura e matéria comum no Universo?</w:t>
      </w:r>
    </w:p>
    <w:p>
      <w:pPr>
        <w:spacing w:after="120"/>
      </w:pPr>
      <w:r>
        <w:t xml:space="preserve">5. Ao longo deste módulo, estudamos desde a luz das estrelas individuais até a composição de todo o Universo. Explique, em poucas frases, como a espectroscopia (Aula 178) e a magnitude estelar (Aula 179), estudadas no início do módulo, acabaram servindo de base para a descoberta da energia escura, no final.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a explosão de uma anã branca que atinge uma massa crítica. É chamada de "vela padrão" porque tem uma luminosidade máxima extremamente previsível e semelhante em todos os casos, permitindo calcular a distância até ela a partir de seu brilho aparente e de sua magnitude absoluta conhecida (Aula 179).</w:t>
      </w:r>
    </w:p>
    <w:p>
      <w:pPr>
        <w:spacing w:after="120"/>
      </w:pPr>
      <w:r>
        <w:t xml:space="preserve">2. Revelou que a expansão do Universo está acelerando, e não desacelerando como seria esperado apenas pela atração gravitacional da matéria — as supernovas distantes estavam mais fracas (mais distantes) do que o previsto num cenário de desaceleração.</w:t>
      </w:r>
    </w:p>
    <w:p>
      <w:pPr>
        <w:spacing w:after="120"/>
      </w:pPr>
      <w:r>
        <w:t xml:space="preserve">3. Energia escura é o nome dado à causa, ainda não totalmente compreendida, da aceleração da expansão do Universo, que age como uma espécie de pressão repulsiva em larga escala. Ela é representada nas equações da Relatividade Geral pela constante cosmológica (Λ), originalmente introduzida por Einstein por outro motivo.</w:t>
      </w:r>
    </w:p>
    <w:p>
      <w:pPr>
        <w:spacing w:after="120"/>
      </w:pPr>
      <w:r>
        <w:t xml:space="preserve">4. Aproximadamente 68% de energia escura, 27% de matéria escura e apenas 5% de matéria comum (a matéria da qual estrelas, planetas e nós mesmos somos feitos).</w:t>
      </w:r>
    </w:p>
    <w:p>
      <w:pPr>
        <w:spacing w:after="120"/>
      </w:pPr>
      <w:r>
        <w:t xml:space="preserve">5. Resposta aberta — espera-se que o aluno reconheça que a espectroscopia e o desvio Doppler (Aula 178) permitiram medir velocidades de afastamento de galáxias (Lei de Hubble, Aula 188), e que a magnitude absoluta e o conceito de "vela padrão" (Aula 179) permitiram medir distâncias cósmicas com precisão (usando supernovas Ia); foi exatamente a combinação dessas duas ferramentas, desenvolvidas no início do módulo para estudar estrelas individuais, que possibilitou a descoberta da aceleração da expansão do Universo e da energia escura.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13 (Astrofísica e Cosmologia Avançada) — e do currículo de Física do Ensino Médio construído até aqui. Vale fazer uma retrospectiva do módulo antes de encerrar: da espectroscopia estelar (Aula 178) até a energia escura (Aula 190), o módulo percorreu a vida das estrelas (nascimento, sequência principal, morte em anã branca, estrela de nêutrons ou buraco negro), a Relatividade Geral e as ondas gravitacionais, e a cosmologia do Universo como um todo (dinâmica galáctica, matéria escura, expansão de Hubble, CMB e energia escura) — encerrando a jornada da Física Moderna iniciada no Módulo 11.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2026-09-09T09:47:14.236Z</dcterms:created>
  <dcterms:modified xsi:type="dcterms:W3CDTF">2026-09-09T09:47:14.236Z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