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3ª Lei de Newton (Ação e Reação explicadas sem mitos)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19 do currículo) — 3ª Lei de Newton (Ação e Reação explicadas sem mitos)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 — 2ª Lei de Newton (A fórmula F=m⋅a)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 — Força Peso (Diferença crítica entre peso e massa)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3ª Lei de Newton (Ação e Reação): toda força de um corpo A sobre um corpo B corresponde a uma força de mesma intensidade, mesma direção e sentido oposto de B sobre 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3ª Lei de Newton e identificar o par ação-reação em diferentes situações.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o par ação-reação nunca se anula, mesmo tendo intensidades iguais e sentidos opostos, pois agem em corpos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Desmistificar a confusão entre o par ação-reação e um par de forças equilibradas atuando sobre o mesmo corpo.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3ª Lei para explicar fenômenos como caminhar, nadar e o funcionamento de um foguete.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como interação entre dois corpos (Aula 16).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resultante sobre um único corpo (Aula 18 — 2ª Lei).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Possor_Aula19_Apresentacao.pptx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Duas pranchas de skate ou cadeiras com rodinhas, se disponíveis, para demonstração ao vivo.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você anda, você empurra o chão ou o chão te empurra?" Ouvir as hipóteses — normalmente a turma responde só uma das opções.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toda ação tem uma reação de mesma intensidade e sentido oposto, por que essas duas forças não se cancelam e deixam tudo parado?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confusão entre o par ação-reação (duas forças de mesma intensidade e sentidos opostos, que atuam em corpos DIFERENTES e por isso nunca se cancelam) e um par de forças equilibradas sobre o MESMO corpo, como peso e normal (Aula 16) — que aí sim podem se cancelar porque atuam no mesmo corpo.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enunciado formal da 3ª Lei — para toda força de A sobre B, existe uma força de B sobre A, de mesma intensidade, mesma direção e sentido oposto. Resolução explícita do obstáculo do Momento 2: ao caminhar, o pé empurra o chão para trás (ação) e o chão empurra o pé para frente (reação) — essas duas forças atuam em corpos diferentes (chão e pé), então não se cancelam; é a reação do chão sobre a pessoa que a impulsiona para frente. Diferenciação explícita, com exemplo lado a lado, entre esse par ação-reação (corpos diferentes, nunca se cancela) e o par peso-normal de um livro parado na mesa (mesmo corpo, o livro, pode se cancelar).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analisa em voz alta o funcionamento de um foguete: os gases são empurrados para trás (ação do foguete sobre os gases) e os gases empurram o foguete para frente (reação sobre o foguete) — funcionando até no vácuo, sem precisar "empurrar o ar". Em seguida, propõe à turma, em duplas, identificar o par ação-reação ao nadar (mão empurra a água para trás, água empurra o nadador para frente).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atento a quem ainda tenta cancelar um par ação-reação como se as duas forças agissem no mesmo corpo.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resposta correta é "os dois" — você empurra o chão para trás (ação) e o chão te empurra para frente (reação), e é essa reação que te impulsiona a andar. Reforçar a regra prática: para identificar um par ação-reação, as duas forças sempre têm o mesmo tipo, a mesma intensidade, sentidos opostos e atuam em corpos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apontam corretamente os dois corpos envolvidos em cada par ação-reação. Ao final: correção coletiva dos exercícios, com atenção especial à confusão entre par ação-reação e par de forças equilibradas no mesmo corpo — o erro mais recorrente do tema.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nadador empurra a água para trás com as mãos. Identifique o par ação-reação envolvido e explique por que ele avança.</w:t>
      </w:r>
    </w:p>
    <w:p>
      <w:pPr>
        <w:spacing w:after="120"/>
      </w:pPr>
      <w:r>
        <w:t xml:space="preserve">2. Explique por que um foguete consegue se mover no vácuo do espaço, onde não há ar para "empurrar".</w:t>
      </w:r>
    </w:p>
    <w:p>
      <w:pPr>
        <w:spacing w:after="120"/>
      </w:pPr>
      <w:r>
        <w:t xml:space="preserve">3. Um livro está em repouso sobre uma mesa. O peso do livro e a força normal da mesa sobre o livro formam um par ação-reação da 3ª Lei? Justifique.</w:t>
      </w:r>
    </w:p>
    <w:p>
      <w:pPr>
        <w:spacing w:after="120"/>
      </w:pPr>
      <w:r>
        <w:t xml:space="preserve">4. Por que um par ação-reação nunca produz equilíbrio (força resultante nula) sobre um único corpo?</w:t>
      </w:r>
    </w:p>
    <w:p>
      <w:pPr>
        <w:spacing w:after="120"/>
      </w:pPr>
      <w:r>
        <w:t xml:space="preserve">5. Uma pessoa em pé sobre um skate empurra uma parede. O que acontece com a pessoa, e qual lei explica esse movimento?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Ação: o nadador empurra a água para trás. Reação: a água empurra o nadador para frente, com a mesma intensidade. Como essas forças atuam em corpos diferentes (água e nadador), não se cancelam — a reação da água é a força que impulsiona o nadador para frente.</w:t>
      </w:r>
    </w:p>
    <w:p>
      <w:pPr>
        <w:spacing w:after="120"/>
      </w:pPr>
      <w:r>
        <w:t xml:space="preserve">2. O foguete expulsa gases de combustão para trás (ação do foguete sobre os gases) e, pela 3ª Lei, os gases exercem uma força de reação sobre o foguete, empurrando-o para frente. Esse par ação-reação não depende de haver ar — funciona mesmo no vácuo.</w:t>
      </w:r>
    </w:p>
    <w:p>
      <w:pPr>
        <w:spacing w:after="120"/>
      </w:pPr>
      <w:r>
        <w:t xml:space="preserve">3. Não. Peso e normal atuam sobre o MESMO corpo (o livro) — são forças que se equilibram, mas não são um par ação-reação. Um par ação-reação verdadeiro envolveria, por exemplo, a força do livro sobre a mesa (ação) e a força da mesa sobre o livro, que é a própria normal (reação) — mas nesse caso a comparação correta é livro-sobre-mesa vs. mesa-sobre-livro, não peso vs. normal.</w:t>
      </w:r>
    </w:p>
    <w:p>
      <w:pPr>
        <w:spacing w:after="120"/>
      </w:pPr>
      <w:r>
        <w:t xml:space="preserve">4. Porque as duas forças do par atuam em corpos diferentes, nunca no mesmo corpo. Força resultante nula só pode ser calculada somando forças que atuam sobre o MESMO corpo — como as duas forças de um par ação-reação estão em corpos distintos, elas nunca entram na mesma soma de forças resultantes.</w:t>
      </w:r>
    </w:p>
    <w:p>
      <w:pPr>
        <w:spacing w:after="120"/>
      </w:pPr>
      <w:r>
        <w:t xml:space="preserve">5. A pessoa se move para trás, afastando-se da parede. A 3ª Lei de Newton explica: a pessoa exerce uma força sobre a parede (ação) e a parede exerce uma força de reação sobre a pessoa, de mesma intensidade e sentido oposto, empurrando-a para trás.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Força Peso — a diferença crítica entre peso e massa. </w:t>
      </w:r>
      <w:r>
        <w:rPr>
          <w:b/>
          <w:bCs/>
          <w:color w:val="E8623C"/>
        </w:rPr>
        <w:t xml:space="preserve">Nota para o professor: </w:t>
      </w:r>
      <w:r>
        <w:t xml:space="preserve">como as três Leis de Newton foram vistas em sequência (Aulas 17, 18 e 19), vale reservar os primeiros minutos da Aula 20 para uma rápida revisão integradora das três antes de introduzir peso como uma força específica.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2026-09-06T00:33:02.278Z</dcterms:created>
  <dcterms:modified xsi:type="dcterms:W3CDTF">2026-09-06T00:33:02.278Z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