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3 — Trabalho, Energia e Quantidade de Movimento — Aula 32</w:t>
      </w:r>
    </w:p>
    <w:p>
      <w:pPr>
        <w:spacing w:after="300"/>
        <w:jc w:val="center"/>
      </w:pPr>
      <w:r>
        <w:rPr>
          <w:i/>
          <w:iCs/>
          <w:color w:val="555555"/>
          <w:sz w:val="20"/>
          <w:szCs w:val="20"/>
        </w:rPr>
        <w:t xml:space="preserve">Trabalho da Força Peso e Força Elástica</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Física</w:t>
            </w:r>
          </w:p>
        </w:tc>
      </w:tr>
      <w:tr>
        <w:tc>
          <w:tcPr>
            <w:tcW w:type="pct" w:w="50%"/>
          </w:tcPr>
          <w:p>
            <w:r>
              <w:rPr>
                <w:b w:val="false"/>
                <w:bCs w:val="false"/>
              </w:rPr>
              <w:t xml:space="preserve">Módulo</w:t>
            </w:r>
          </w:p>
        </w:tc>
        <w:tc>
          <w:tcPr>
            <w:tcW w:type="pct" w:w="50%"/>
          </w:tcPr>
          <w:p>
            <w:r>
              <w:rPr>
                <w:b w:val="false"/>
                <w:bCs w:val="false"/>
              </w:rPr>
              <w:t xml:space="preserve">Trabalho, Energia e Quantidade de Movimento</w:t>
            </w:r>
          </w:p>
        </w:tc>
      </w:tr>
      <w:tr>
        <w:tc>
          <w:tcPr>
            <w:tcW w:type="pct" w:w="50%"/>
          </w:tcPr>
          <w:p>
            <w:r>
              <w:rPr>
                <w:b w:val="false"/>
                <w:bCs w:val="false"/>
              </w:rPr>
              <w:t xml:space="preserve">Aula</w:t>
            </w:r>
          </w:p>
        </w:tc>
        <w:tc>
          <w:tcPr>
            <w:tcW w:type="pct" w:w="50%"/>
          </w:tcPr>
          <w:p>
            <w:r>
              <w:rPr>
                <w:b w:val="false"/>
                <w:bCs w:val="false"/>
              </w:rPr>
              <w:t xml:space="preserve">2 de 17 (Aula 32 do currículo) — Trabalho da Força Peso e Força Elástica</w:t>
            </w:r>
          </w:p>
        </w:tc>
      </w:tr>
      <w:tr>
        <w:tc>
          <w:tcPr>
            <w:tcW w:type="pct" w:w="50%"/>
          </w:tcPr>
          <w:p>
            <w:r>
              <w:rPr>
                <w:b w:val="false"/>
                <w:bCs w:val="false"/>
              </w:rPr>
              <w:t xml:space="preserve">Série/Ano sugerido</w:t>
            </w:r>
          </w:p>
        </w:tc>
        <w:tc>
          <w:tcPr>
            <w:tcW w:type="pct" w:w="50%"/>
          </w:tcPr>
          <w:p>
            <w:r>
              <w:rPr>
                <w:b w:val="false"/>
                <w:bCs w:val="false"/>
              </w:rPr>
              <w:t xml:space="preserve">1ª série do Ensino Médio (ajustável conforme currículo da escola)</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31 — Trabalho de uma Força Constante (Conceito mecânico)</w:t>
            </w:r>
          </w:p>
        </w:tc>
      </w:tr>
      <w:tr>
        <w:tc>
          <w:tcPr>
            <w:tcW w:type="pct" w:w="50%"/>
          </w:tcPr>
          <w:p>
            <w:r>
              <w:rPr>
                <w:b w:val="false"/>
                <w:bCs w:val="false"/>
              </w:rPr>
              <w:t xml:space="preserve">Próxima aula</w:t>
            </w:r>
          </w:p>
        </w:tc>
        <w:tc>
          <w:tcPr>
            <w:tcW w:type="pct" w:w="50%"/>
          </w:tcPr>
          <w:p>
            <w:r>
              <w:rPr>
                <w:b w:val="false"/>
                <w:bCs w:val="false"/>
              </w:rPr>
              <w:t xml:space="preserve">Aula 33 — Trabalho pelo Gráfico (Área sob a curva F×x)</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Calcular o trabalho realizado pela força peso e pela força elástica, reconhecendo que ambas são forças conservativas cujo trabalho não depende do caminho percorrido.</w:t>
      </w:r>
    </w:p>
    <w:p>
      <w:pPr>
        <w:spacing w:after="120"/>
      </w:pPr>
      <w:r>
        <w:rPr>
          <w:b/>
          <w:bCs/>
        </w:rPr>
        <w:t xml:space="preserve">Objetivos específicos</w:t>
      </w:r>
    </w:p>
    <w:p>
      <w:pPr>
        <w:pStyle w:val="ListParagraph"/>
        <w:numPr>
          <w:ilvl w:val="0"/>
          <w:numId w:val="1"/>
        </w:numPr>
        <w:spacing w:after="80"/>
      </w:pPr>
      <w:r>
        <w:t xml:space="preserve">Calcular o trabalho da força peso como W_peso = m·g·h, positivo quando o corpo desce e negativo quando sobe.</w:t>
      </w:r>
    </w:p>
    <w:p>
      <w:pPr>
        <w:pStyle w:val="ListParagraph"/>
        <w:numPr>
          <w:ilvl w:val="0"/>
          <w:numId w:val="1"/>
        </w:numPr>
        <w:spacing w:after="80"/>
      </w:pPr>
      <w:r>
        <w:t xml:space="preserve">Calcular o trabalho da força elástica (lei de Hooke) usando a área do gráfico F×x ou W = -(k·x_f²/2 - k·x_i²/2).</w:t>
      </w:r>
    </w:p>
    <w:p>
      <w:pPr>
        <w:pStyle w:val="ListParagraph"/>
        <w:numPr>
          <w:ilvl w:val="0"/>
          <w:numId w:val="1"/>
        </w:numPr>
        <w:spacing w:after="80"/>
      </w:pPr>
      <w:r>
        <w:t xml:space="preserve">Reconhecer que o trabalho de forças conservativas (peso, elástica) depende só das posições inicial e final, nunca do caminho percorrido.</w:t>
      </w:r>
    </w:p>
    <w:p>
      <w:pPr>
        <w:pStyle w:val="ListParagraph"/>
        <w:numPr>
          <w:ilvl w:val="0"/>
          <w:numId w:val="1"/>
        </w:numPr>
        <w:spacing w:after="80"/>
      </w:pPr>
      <w:r>
        <w:t xml:space="preserve">Diferenciar esse comportamento do de forças não conservativas (como o atrito), cujo trabalho depende do caminho.</w:t>
      </w:r>
    </w:p>
    <w:p>
      <w:pPr>
        <w:pStyle w:val="Heading1"/>
        <w:spacing w:after="120" w:before="200"/>
      </w:pPr>
      <w:r>
        <w:t xml:space="preserve">3. Conhecimentos Prévios (subsunçores necessários)</w:t>
      </w:r>
    </w:p>
    <w:p>
      <w:pPr>
        <w:pStyle w:val="ListParagraph"/>
        <w:numPr>
          <w:ilvl w:val="0"/>
          <w:numId w:val="1"/>
        </w:numPr>
        <w:spacing w:after="80"/>
      </w:pPr>
      <w:r>
        <w:t xml:space="preserve">Trabalho de uma força constante, W=F·d·cosθ (Aula 31).</w:t>
      </w:r>
    </w:p>
    <w:p>
      <w:pPr>
        <w:pStyle w:val="ListParagraph"/>
        <w:numPr>
          <w:ilvl w:val="0"/>
          <w:numId w:val="1"/>
        </w:numPr>
        <w:spacing w:after="80"/>
      </w:pPr>
      <w:r>
        <w:t xml:space="preserve">Lei de Hooke e força elástica F=k·x (pré-requisito assumido de Módulo 0/introdução a molas).</w:t>
      </w:r>
    </w:p>
    <w:p>
      <w:pPr>
        <w:pStyle w:val="Heading1"/>
        <w:spacing w:after="120" w:before="200"/>
      </w:pPr>
      <w:r>
        <w:t xml:space="preserve">4. Recursos Didáticos</w:t>
      </w:r>
    </w:p>
    <w:p>
      <w:pPr>
        <w:pStyle w:val="ListParagraph"/>
        <w:numPr>
          <w:ilvl w:val="0"/>
          <w:numId w:val="1"/>
        </w:numPr>
        <w:spacing w:after="80"/>
      </w:pPr>
      <w:r>
        <w:t xml:space="preserve">Apresentação de slides — Possor_Aula32_Apresentacao.pptx (10 slides).</w:t>
      </w:r>
    </w:p>
    <w:p>
      <w:pPr>
        <w:pStyle w:val="ListParagraph"/>
        <w:numPr>
          <w:ilvl w:val="0"/>
          <w:numId w:val="1"/>
        </w:numPr>
        <w:spacing w:after="80"/>
      </w:pPr>
      <w:r>
        <w:t xml:space="preserve">Quadro/lousa e material de escrita.</w:t>
      </w:r>
    </w:p>
    <w:p>
      <w:pPr>
        <w:pStyle w:val="ListParagraph"/>
        <w:numPr>
          <w:ilvl w:val="0"/>
          <w:numId w:val="1"/>
        </w:numPr>
        <w:spacing w:after="80"/>
      </w:pPr>
      <w:r>
        <w:t xml:space="preserve">Uma mola (ou elástico) e um objeto pequeno, para demonstrar a força restauradora ao vivo.</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 de Conhecimentos Prévios</w:t>
      </w:r>
    </w:p>
    <w:p>
      <w:pPr>
        <w:spacing w:after="120"/>
      </w:pPr>
      <w:r>
        <w:rPr>
          <w:i/>
          <w:iCs/>
        </w:rPr>
        <w:t xml:space="preserve">Duração: 5 minutos  ·  Foco pedagógico: Ausubel — ativação de subsunçores</w:t>
      </w:r>
    </w:p>
    <w:p>
      <w:pPr>
        <w:spacing w:after="120"/>
      </w:pPr>
      <w:r>
        <w:t xml:space="preserve">O professor pergunta: "o trabalho da gravidade sobre uma bola que desce uma rampa é diferente do trabalho sobre uma bola que cai reto da mesma altura?" Ouvir hipóteses.</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Perguntar se o caminho percorrido (rampa longa e suave vs. queda vertical curta) deveria importar para o cálculo do trabalho da gravidade. </w:t>
      </w:r>
      <w:r>
        <w:rPr>
          <w:b/>
          <w:bCs/>
          <w:color w:val="C0392B"/>
        </w:rPr>
        <w:t xml:space="preserve">Obstáculo a nomear (sem resolver ainda): </w:t>
      </w:r>
      <w:r>
        <w:t xml:space="preserve">a intuição de que um caminho mais longo (a rampa) exige "mais trabalho" do que um caminho mais curto (queda livre) para a mesma variação de altura — quando na verdade o trabalho da força peso depende SÓ da altura vertical percorrida (h), nunca do caminho, por ser uma força conservativa.</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Apresentação dos slides 2 a 8: dedução de W_peso = m·g·h a partir de W=F·d·cosθ aplicada à componente vertical do deslocamento. Resolução explícita do obstáculo do Momento 2: a bola que desce a rampa e a que cai reto, partindo da mesma altura, sofrem exatamente o mesmo trabalho da gravidade — a distância adicional percorrida na rampa é horizontal ou ao longo de um caminho inclinado, mas só a componente vertical (h) entra na conta. Introdução da força elástica: F=k·x (Lei de Hooke), e seu trabalho como a área sob o gráfico F×x (Aula 33 aprofunda o método gráfico) — para uma mola que vai de x_i a x_f, W_elástica = k·x_i²/2 - k·x_f²/2, também independente do caminho (só depende das posições inicial e final da deformação).</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O professor resolve em voz alta o trabalho da gravidade sobre um objeto de massa conhecida que desce uma altura conhecida, comparando um caminho vertical reto com um caminho em rampa de mesma altura (mesmo resultado). Em seguida, propõe à turma, em duplas, calcular o trabalho realizado por uma mola de constante elástica conhecida ao ser comprimida de uma posição inicial a uma posição final.</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(ou em duplas) da lista de exercícios de fixação (seção 8 deste plano). O professor circula pela sala, corrigindo quem tenta usar a distância total percorrida (em vez da altura vertical) no cálculo do trabalho do peso.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Retomar a pergunta do Momento 1: o trabalho da gravidade é o mesmo nos dois casos, pois depende só da variação de altura, não do caminho. Reforçar que peso e força elástica são exemplos de forças CONSERVATIVAS — o trabalho delas não se perde dependendo da trajetória, ao contrário do atrito (força não conservativa, tema da Aula 39).</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 de Conhecimentos Prévios</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r>
              <w:rPr>
                <w:b w:val="false"/>
                <w:bCs w:val="false"/>
              </w:rPr>
              <w:t xml:space="preserve"/>
            </w:r>
          </w:p>
        </w:tc>
      </w:tr>
    </w:tbl>
    <w:p>
      <w:pPr>
        <w:spacing w:after="200"/>
      </w:pPr>
    </w:p>
    <w:p>
      <w:pPr>
        <w:pStyle w:val="Heading1"/>
        <w:spacing w:after="120" w:before="200"/>
      </w:pPr>
      <w:r>
        <w:t xml:space="preserve">7. Avaliação Formativa</w:t>
      </w:r>
    </w:p>
    <w:p>
      <w:pPr>
        <w:spacing w:after="120"/>
      </w:pPr>
      <w:r>
        <w:t xml:space="preserve">Ao longo da aula: perguntas rápidas de verificação (Momento 3) e observação direta durante a resolução guiada (Momento 4), checando se os alunos já usam h (altura vertical) e não a distância total no trabalho do peso. Ao final: correção coletiva dos exercícios, com atenção especial ao sinal do trabalho (positivo descendo, negativo subindo).</w:t>
      </w:r>
    </w:p>
    <w:p>
      <w:pPr>
        <w:pStyle w:val="Heading1"/>
        <w:spacing w:after="120" w:before="200"/>
      </w:pPr>
      <w:r>
        <w:t xml:space="preserve">8. Lista de Exercícios de Fixação</w:t>
      </w:r>
    </w:p>
    <w:p>
      <w:pPr>
        <w:spacing w:after="120"/>
      </w:pPr>
      <w:r>
        <w:t xml:space="preserve">1. Um objeto de massa 4 kg desce 3 m de altura (g=9,8 m/s²). Calcule o trabalho realizado pela força peso.</w:t>
      </w:r>
    </w:p>
    <w:p>
      <w:pPr>
        <w:spacing w:after="120"/>
      </w:pPr>
      <w:r>
        <w:t xml:space="preserve">2. O mesmo objeto do exercício anterior é erguido 3 m. Qual é o trabalho da força peso agora?</w:t>
      </w:r>
    </w:p>
    <w:p>
      <w:pPr>
        <w:spacing w:after="120"/>
      </w:pPr>
      <w:r>
        <w:t xml:space="preserve">3. Uma mola de constante elástica k=200 N/m é comprimida de x=0 até x=0,1 m. Calcule o trabalho realizado pela força elástica sobre o corpo que a comprime.</w:t>
      </w:r>
    </w:p>
    <w:p>
      <w:pPr>
        <w:spacing w:after="120"/>
      </w:pPr>
      <w:r>
        <w:t xml:space="preserve">4. Explique por que o trabalho da força peso não depende do caminho percorrido, usando o exemplo de uma bola que desce por uma rampa comparada a uma que cai livremente da mesma altura.</w:t>
      </w:r>
    </w:p>
    <w:p>
      <w:pPr>
        <w:spacing w:after="120"/>
      </w:pPr>
      <w:r>
        <w:t xml:space="preserve">5. Por que dizemos que peso e força elástica são forças conservativas?</w:t>
      </w:r>
    </w:p>
    <w:p>
      <w:pPr>
        <w:pStyle w:val="Heading2"/>
        <w:spacing w:after="120" w:before="260"/>
      </w:pPr>
      <w:r>
        <w:t xml:space="preserve">Gabarito da Lista de Exercícios</w:t>
      </w:r>
    </w:p>
    <w:p>
      <w:pPr>
        <w:spacing w:after="120"/>
      </w:pPr>
      <w:r>
        <w:t xml:space="preserve">1. W_peso = m·g·h = 4×9,8×3 = 117,6 J (positivo, pois o corpo desce a favor da força peso).</w:t>
      </w:r>
    </w:p>
    <w:p>
      <w:pPr>
        <w:spacing w:after="120"/>
      </w:pPr>
      <w:r>
        <w:t xml:space="preserve">2. W_peso = -m·g·h = -117,6 J (negativo, pois o deslocamento é contrário à força peso).</w:t>
      </w:r>
    </w:p>
    <w:p>
      <w:pPr>
        <w:spacing w:after="120"/>
      </w:pPr>
      <w:r>
        <w:t xml:space="preserve">3. O trabalho realizado pela mola sobre o corpo é negativo (ela resiste à compressão): W = -(k·x_f²/2 - k·x_i²/2) = -(200×0,01/2 - 0) = -1 J.</w:t>
      </w:r>
    </w:p>
    <w:p>
      <w:pPr>
        <w:spacing w:after="120"/>
      </w:pPr>
      <w:r>
        <w:t xml:space="preserve">4. Porque W_peso = m·g·h depende só da variação de altura (h), não da distância total percorrida ao longo do caminho. A rampa é mais longa, mas a altura vertical percorrida é a mesma da queda livre — logo o trabalho da gravidade é idêntico nos dois casos.</w:t>
      </w:r>
    </w:p>
    <w:p>
      <w:pPr>
        <w:spacing w:after="120"/>
      </w:pPr>
      <w:r>
        <w:t xml:space="preserve">5. Porque o trabalho realizado por elas depende só das posições inicial e final do corpo, nunca do caminho percorrido entre essas posições — uma propriedade que não vale para forças não conservativas, como o atrito.</w:t>
      </w:r>
    </w:p>
    <w:p>
      <w:pPr>
        <w:pStyle w:val="Heading1"/>
        <w:spacing w:after="120" w:before="200"/>
      </w:pPr>
      <w:r>
        <w:t xml:space="preserve">9. Observações e Extensão</w:t>
      </w:r>
    </w:p>
    <w:p>
      <w:pPr>
        <w:spacing w:after="120"/>
      </w:pPr>
      <w:r>
        <w:t xml:space="preserve">Próxima aula: Trabalho pelo Gráfico — a área sob a curva F×x. </w:t>
      </w:r>
      <w:r>
        <w:rPr>
          <w:b/>
          <w:bCs/>
          <w:color w:val="E8623C"/>
        </w:rPr>
        <w:t xml:space="preserve">Nota para o professor: </w:t>
      </w:r>
      <w:r>
        <w:t xml:space="preserve">a fórmula do trabalho elástico apresentada nesta aula (W=k·x_i²/2-k·x_f²/2) será justificada geometricamente na Aula 33, calculando a área de um triângulo no gráfico F×x — vale avisar a turma que a dedução completa vem na próxima aula.</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2026-09-06T12:33:34.572Z</dcterms:created>
  <dcterms:modified xsi:type="dcterms:W3CDTF">2026-09-06T12:33:34.572Z</dcterms:modified>
</cp:coreProperties>
</file>

<file path=docProps/custom.xml><?xml version="1.0" encoding="utf-8"?>
<Properties xmlns="http://schemas.openxmlformats.org/officeDocument/2006/custom-properties" xmlns:vt="http://schemas.openxmlformats.org/officeDocument/2006/docPropsVTypes"/>
</file>