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104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imunologia e saúde pública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104 do currículo) — Revisão de imunologia e saúde pública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Principais doenças infecciosas e formas de transmissão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conceitos de imunologia e saúde pública.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imunidade inata e adaptativa em uma resposta imune completa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vacinação e controle de doenças infecciosas como estratégias de saúde pública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(97-103)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Esquema-síntese da resposta imune completa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como a vacinação em massa de uma população se conecta com os mecanismos individuais de defesa do corpo que estudamos?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a sequência completa de uma resposta imune a uma infecção: barreiras e imunidade inata (primeira resposta) → se insuficiente, ativação da imunidade adaptativa (linfócitos B e T) → produção de anticorpos e células de memória → recuperação e proteção futura. Relacionar essa sequência individual à escala populacional: vacinação em massa gera imunidade coletiva, reduzindo a circulação de patógenos e protegendo indiretamente pessoas não vacinadas (conceito de imunidade de rebanho).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resposta imune individual e estratégias de saúde pública.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Imunologia e Saúde.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situação-problema resolvida, verificando a integração entre imunologia individual e saúde pública.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a sequência geral de uma resposta imune completa a uma infecção.</w:t>
      </w:r>
    </w:p>
    <w:p>
      <w:pPr>
        <w:spacing w:after="120"/>
      </w:pPr>
      <w:r>
        <w:t xml:space="preserve">2. O que é imunidade de rebanho e como ela se relaciona com a vacinação?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Barreiras e imunidade inata agem primeiro; se insuficiente, a imunidade adaptativa é ativada (linfócitos B e T), gerando anticorpos e células de memória.</w:t>
      </w:r>
    </w:p>
    <w:p>
      <w:pPr>
        <w:spacing w:after="120"/>
      </w:pPr>
      <w:r>
        <w:t xml:space="preserve">2. É a proteção indireta de pessoas não vacinadas quando uma parcela grande da população é vacinada, reduzindo a circulação do patógeno na comunidade.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Imunologia e Saúde — retomar toda a cadeia de defesa do corpo antes de seguir para o próximo módulo (Genética).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2026-09-20T22:49:46.991Z</dcterms:created>
  <dcterms:modified xsi:type="dcterms:W3CDTF">2026-09-20T22:49:46.991Z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