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Citologia: Membrana e Transporte — Aula 17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Teoria celular e tipos de célula (procarionte x eucarionte)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Citologia: Membrana e Transporte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8 (Aula 17 do currículo) — Teoria celular e tipos de célula (procarionte x eucarionte)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 — Estrutura da membrana plasmática: modelo do mosaico fluido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teoria celular e a diferença entre células procariontes e eucariontes.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os postulados da teoria celular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célula procarionte de eucarionte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cada tipo celular aos domínios/reinos já estudados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Níveis de organização biológica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Domínios e reinos (Módulo 0)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célula procarionte x eucarionte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toda célula compartilha características básicas (membrana, citoplasma, material genético), o que justifica classificá-las em dois grandes tipos tão diferentes?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os postulados da teoria celular: todo ser vivo é formado por uma ou mais células; a célula é a unidade básica de estrutura e função dos seres vivos; toda célula se origina de outra célula preexistente. Apresentar a diferença entre célula procarionte (sem núcleo delimitado por membrana, material genético disperso no citoplasma, típica de Bacteria e Archaea) e eucarionte (núcleo verdadeiro delimitado por envoltório nuclear, organelas membranosas, típica de Protista, Fungi, Plantae e Animalia). Retomar a relação com os domínios e reinos já estudados no Módulo 0.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de organismos (bactéria, ameba, levedura, planta, animal) quanto ao tipo celular.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diferenciação entre célula procarionte e eucarionte.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dos postulados da teoria celular e da diferenciação procarionte/eucarionte.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é a principal diferença estrutural entre uma célula procarionte e uma eucarionte?</w:t>
      </w:r>
    </w:p>
    <w:p>
      <w:pPr>
        <w:spacing w:after="120"/>
      </w:pPr>
      <w:r>
        <w:t xml:space="preserve">2. Enuncie um dos postulados da teoria celular.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célula eucarionte tem um núcleo verdadeiro, delimitado por envoltório nuclear, e organelas membranosas; a célula procarionte não tem núcleo delimitado por membrana, com o material genético disperso no citoplasma (região chamada nucleoide), e não possui organelas membranosas complexas.</w:t>
      </w:r>
    </w:p>
    <w:p>
      <w:pPr>
        <w:spacing w:after="120"/>
      </w:pPr>
      <w:r>
        <w:t xml:space="preserve">2. Qualquer um dos três é válido: todo ser vivo é formado por células; a célula é a unidade básica de estrutura e função dos seres vivos; toda célula se origina de outra célula preexistente.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2 (Citologia: Membrana e Transporte). Próxima aula: estrutura da membrana plasmática.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2026-09-20T22:10:41.271Z</dcterms:created>
  <dcterms:modified xsi:type="dcterms:W3CDTF">2026-09-20T22:10:41.271Z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