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Fundamentos da Biologia — Aula 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Níveis de organização biológica: da molécula ao ecossistema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Fundamentos da 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2 do currículo) — Níveis de organização biológica: da molécula ao ecossistema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 — O que é vida: características dos seres vivos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 — Biologia como ciência: método científico e evidências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hierarquia dos níveis de organização biológica, da molécula ao ecossistema.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Listar os níveis de organização em ordem crescente de complexidade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cada nível com exemplos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propriedades novas emergem em cada nível (emergência)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Características dos seres vivos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hierárquico dos níveis de organização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 único átomo de carbono não é vivo, uma célula é — em algum ponto entre esses dois extremos a 'vida' aparece. Onde, e por quê?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hierarquia de níveis de organização biológica: átomos → moléculas → organelas → células → tecidos → órgãos → sistemas → organismo → população → comunidade → ecossistema → biosfera. Explicar o conceito de emergência: cada nível tem propriedades que não existem nos níveis anteriores isoladamente (uma célula tem propriedades que nenhuma molécula isolada tem; um ecossistema tem dinâmicas que nenhum organismo isolado apresenta). Situar a Biologia como a ciência que estuda esses níveis, cada subárea focando principalmente em um ou poucos níveis (Citologia: célula; Fisiologia: órgãos e sistemas; Ecologia: população a biosfera).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dados (uma folha, uma colônia de formigas, uma mitocôndria, uma floresta) no nível de organização correto.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e ordenação dos níveis de organização biológica.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hierarquia de níveis e do conceito de emergência de propriedades.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significa dizer que uma célula tem propriedades 'emergentes' que suas moléculas isoladas não têm?</w:t>
      </w:r>
    </w:p>
    <w:p>
      <w:pPr>
        <w:spacing w:after="120"/>
      </w:pPr>
      <w:r>
        <w:t xml:space="preserve">2. Ordene do nível mais simples ao mais complexo: órgão, célula, tecido, sistema.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Significa que a organização e interação das moléculas dentro da célula geram capacidades (como metabolismo, divisão, resposta a estímulos) que nenhuma molécula sozinha possui — a propriedade surge da organização do conjunto, não de uma parte isolada.</w:t>
      </w:r>
    </w:p>
    <w:p>
      <w:pPr>
        <w:spacing w:after="120"/>
      </w:pPr>
      <w:r>
        <w:t xml:space="preserve">2. Célula → tecido → órgão → sistema.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Biologia como ciência — método científico e evidências.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2026-09-20T21:57:33.924Z</dcterms:created>
  <dcterms:modified xsi:type="dcterms:W3CDTF">2026-09-20T21:57:33.924Z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