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Núcleo e Divisão Celular — Aula 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Importância biológica da mitose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Núcleo e Divisão Celular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8 (Aula 38 do currículo) — Importância biológica da mitose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Mitose: prófase, metáfase, anáfase e telófase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 — Meiose I: separação de homólogos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importância biológica da mitose para os organismos.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mitose ao crescimento e à renovação de tecidos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regeneração e a reprodução assexuada por mitose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situações em que a mitose é essencial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Fases da mitose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Tipos de célula (Módulo 2)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de crescimento, regeneração e reprodução assexuada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mitose gera células geneticamente idênticas, por que ela é tão essencial para a vida de organismos multicelulares como nós?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as principais funções biológicas da mitose: crescimento do organismo (aumento do número de células), renovação e reposição de tecidos (pele, sangue, revestimento intestinal), regeneração de partes perdidas (em alguns animais e em plantas) e reprodução assexuada em organismos unicelulares e alguns multicelulares (ex.: brotamento, fragmentação). Destacar que, por gerar células geneticamente idênticas, a mitose mantém a identidade genética do organismo ao longo da vida.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Discutir em conjunto exemplos concretos: cicatrização de um corte, renovação da pele, regeneração da cauda de uma lagartixa.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relacionando situações do cotidiano à função biológica da mitose envolvida.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das relações estabelecidas entre exemplos e funções da mitose.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cicatrização de um corte na pele depende da mitose?</w:t>
      </w:r>
    </w:p>
    <w:p>
      <w:pPr>
        <w:spacing w:after="120"/>
      </w:pPr>
      <w:r>
        <w:t xml:space="preserve">2. Cite duas funções biológicas da mitose em organismos multicelulares.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mitose produz novas células geneticamente idênticas às originais, permitindo a renovação e reposição do tecido lesionado.</w:t>
      </w:r>
    </w:p>
    <w:p>
      <w:pPr>
        <w:spacing w:after="120"/>
      </w:pPr>
      <w:r>
        <w:t xml:space="preserve">2. Crescimento do organismo e renovação/reposição de tecidos (outras respostas válidas: regeneração de partes perdidas).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bloco de mitose antes de introduzir a meiose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2026-09-20T22:20:11.149Z</dcterms:created>
  <dcterms:modified xsi:type="dcterms:W3CDTF">2026-09-20T22:20:11.149Z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