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Fisiologia Humana: Excretor e Homeostase — Aula 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Anatomia do sistema urinário e néfron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Excretor e Homeostase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6 (Aula 70 do currículo) — Anatomia do sistema urinário e néfron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71 — Filtração, reabsorção e secreção tubular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anatomia do sistema urinário e a estrutura do néfron.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órgãos do sistema urinário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partes do néfron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néfron como unidade funcional do rim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Pressão arterial (Módulo 7)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Capilares sanguíneos (Módulo 7)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sistema urinário e do néfron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os rins filtram todo o sangue do corpo várias vezes por dia, que estrutura microscópica faz esse trabalho tão intenso?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órgãos do sistema urinário: rins, ureteres, bexiga, uretra. Apresentar o néfron como a unidade funcional do rim (cada rim tem cerca de 1 milhão de néfrons), composto por: cápsula de Bowman (envolve o glomérulo, uma rede de capilares), túbulo contorcido proximal, alça néfrica (alça de Henle), túbulo contorcido distal, conectando ao ducto coletor.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Identificar em conjunto cada parte do néfron em um esquema, relacionando à proximidade com os capilares sanguíneos.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anatomia do sistema urinário e estrutura do néfron.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das partes do néfron no esquema.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unidade funcional do rim?</w:t>
      </w:r>
    </w:p>
    <w:p>
      <w:pPr>
        <w:spacing w:after="120"/>
      </w:pPr>
      <w:r>
        <w:t xml:space="preserve">2. Que estrutura do néfron envolve o glomérulo?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néfron.</w:t>
      </w:r>
    </w:p>
    <w:p>
      <w:pPr>
        <w:spacing w:after="120"/>
      </w:pPr>
      <w:r>
        <w:t xml:space="preserve">2. A cápsula de Bowman.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Fisiologia Excretora e Homeostase — retomar capilares sanguíneos (Módulo 7) ao apresentar o glomérulo.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2026-09-20T22:35:18.814Z</dcterms:created>
  <dcterms:modified xsi:type="dcterms:W3CDTF">2026-09-20T22:35:18.814Z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