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Fisiologia Humana: Excretor e Homeostase — Aula 75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Revisão de excreção e homeostase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Excretor e Homeostase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6 (Aula 75 do currículo) — Revisão de excreção e homeostase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74 — Distúrbios renais e diálise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Revisar de forma integrada o sistema excretor e o conceito de homeostase.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Reconstituir o processo completo de formação da urina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sistema excretor à manutenção da homeostase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Consolidar os conceitos-chave do módulo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anteriores do módulo (70-74)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Esquema-síntese do sistema excretor e homeostase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De tudo que vimos, por que o sistema excretor pode ser considerado um dos principais 'guardiões' da homeostase do corpo?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Construir com a turma um esquema-síntese: filtração glomerular → reabsorção tubular → secreção tubular → urina; regulação pelo ADH conforme o estado de hidratação; homeostase como conceito geral que engloba a regulação hídrica, iônica e de resíduos feita pelos rins. Discutir como a insuficiência renal rompe múltiplos mecanismos de homeostase ao mesmo tempo, exigindo a diálise como substituto artificial.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uma situação-problema que integre formação da urina, ADH e homeostase.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integrados de revisão do módulo de Excreção e Homeostase.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Análise do esquema-síntese construído e discussão da revisão integrada.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por que a insuficiência renal compromete a homeostase do corpo como um todo.</w:t>
      </w:r>
    </w:p>
    <w:p>
      <w:pPr>
        <w:spacing w:after="120"/>
      </w:pPr>
      <w:r>
        <w:t xml:space="preserve">2. Coloque em ordem os três processos de formação da urina no néfron.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os rins regulam múltiplos aspectos do meio interno (água, íons, remoção de resíduos tóxicos); sua falha rompe vários mecanismos de homeostase ao mesmo tempo.</w:t>
      </w:r>
    </w:p>
    <w:p>
      <w:pPr>
        <w:spacing w:after="120"/>
      </w:pPr>
      <w:r>
        <w:t xml:space="preserve">2. Filtração glomerular → reabsorção tubular → secreção tubular.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de Fisiologia Excretora e Homeostase — retomar todo o processo antes de seguir para o próximo módulo (Imunologia).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2026-09-20T22:35:18.966Z</dcterms:created>
  <dcterms:modified xsi:type="dcterms:W3CDTF">2026-09-20T22:35:18.966Z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