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0 — Linguagem, Raciocínio e Ferramentas para Aprender Matemática — Aula 11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Ferramentas digitais de gráficos: leitura de funções, parâmetros e comparação de representações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Linguagem, Raciocínio e Ferramentas para Aprender 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11 de 15 (Aula 11 do currículo) — Ferramentas digitais de gráficos: leitura de funções, parâmetros e comparação de representações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10 — Geometria dinâmica e visualização: construções, conjecturas e validação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12 — Inteligência artificial e pesquisa matemática: formular perguntas, checar respostas e reconhecer limites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Usar uma ferramenta digital de gráficos para explorar como parâmetros de uma função alteram seu gráfico, e comparar diferentes representações de uma mesma relação.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Inserir uma expressão de função numa calculadora gráfica digital e visualizar seu gráfico.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Alterar um parâmetro da função (ex.: um coeficiente) e observar como o gráfico muda em tempo real.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Comparar a representação algébrica (fórmula), numérica (tabela de valores) e gráfica de uma mesma função.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Usar a ferramenta gráfica para conferir visualmente uma solução obtida algebricamente.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Geometria dinâmica e visualização, Módulo 0, Aula 10.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Noção intuitiva de coordenadas no plano cartesiano do Ensino Fundamental.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Possor_MatAula11_Apresentacao.pptx.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Calculadora gráfica digital gratuita (Desmos), em computador ou celular.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"se vocês mudassem um número numa fórmula matemática, dá pra saber, só de olhar a fórmula, exatamente como o gráfico dela vai mudar?"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existe uma forma de ver, ao vivo, o efeito de mudar um número numa função sobre o gráfico dela?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a única forma de entender o efeito de um parâmetro numa função é calculando vários pontos à mão — uma calculadora gráfica digital mostra essa mudança instantaneamente, ao arrastar um controle deslizante.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demonstrar, ao vivo ou por capturas de tela, a inserção de uma expressão simples (por exemplo, y=ax) numa calculadora gráfica digital, criar um controle deslizante para o parâmetro a, e observar como o gráfico muda de inclinação quando a varia, inclusive trocando de sinal — isso resolve o obstáculo do Momento 2: a mudança fica visível em tempo real, sem precisar calcular pontos manualmente para cada novo valor de a. Comparar, para a mesma função, as três representações: a fórmula (algébrica), a tabela de valores gerada automaticamente pela ferramenta (numérica) e o gráfico (visual) — reforçando que são três formas diferentes de mostrar exatamente a mesma informação.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explorar coletivamente, na ferramenta gráfica, o efeito de mudar um parâmetro numa função simples, registrando as observações. Em duplas: comparar as três representações (fórmula, tabela, gráfico) de uma segunda função dada, identificando os mesmos pontos nas três formas.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sim, uma calculadora gráfica digital permite ver, em tempo real, exatamente como um parâmetro afeta o gráfico de uma função, sem precisar calcular pontos manualmente para cada tentativa.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Descreva os passos gerais para visualizar o gráfico da função y=2x+1 numa calculadora gráfica digital.</w:t>
      </w:r>
    </w:p>
    <w:p>
      <w:pPr>
        <w:spacing w:after="120"/>
      </w:pPr>
      <w:r>
        <w:t xml:space="preserve">2. Numa função y=ax, o que você espera que aconteça com o gráfico se o valor de a for trocado de positivo para negativo?</w:t>
      </w:r>
    </w:p>
    <w:p>
      <w:pPr>
        <w:spacing w:after="120"/>
      </w:pPr>
      <w:r>
        <w:t xml:space="preserve">3. Liste as três representações de uma função mencionadas nesta aula.</w:t>
      </w:r>
    </w:p>
    <w:p>
      <w:pPr>
        <w:spacing w:after="120"/>
      </w:pPr>
      <w:r>
        <w:t xml:space="preserve">4. Por que comparar essas três representações da mesma função ajuda a entender melhor o que ela representa?</w:t>
      </w:r>
    </w:p>
    <w:p>
      <w:pPr>
        <w:spacing w:after="120"/>
      </w:pPr>
      <w:r>
        <w:t xml:space="preserve">5. Se você resolveu algebricamente que uma equação tem solução x=3, como uma ferramenta gráfica poderia ajudar a conferir essa resposta visualmente?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Resposta aberta — espera-se, em linhas gerais: abrir a ferramenta, digitar a expressão "y=2x+1" (ou "2x+1") no campo de entrada, e observar o gráfico da reta gerado automaticamente.</w:t>
      </w:r>
    </w:p>
    <w:p>
      <w:pPr>
        <w:spacing w:after="120"/>
      </w:pPr>
      <w:r>
        <w:t xml:space="preserve">2. A reta, que antes subia da esquerda para a direita (inclinação positiva), passa a descer da esquerda para a direita (inclinação negativa) — o gráfico "espelha" sua inclinação.</w:t>
      </w:r>
    </w:p>
    <w:p>
      <w:pPr>
        <w:spacing w:after="120"/>
      </w:pPr>
      <w:r>
        <w:t xml:space="preserve">3. Representação algébrica (a fórmula), representação numérica (tabela de valores) e representação gráfica (o gráfico no plano cartesiano).</w:t>
      </w:r>
    </w:p>
    <w:p>
      <w:pPr>
        <w:spacing w:after="120"/>
      </w:pPr>
      <w:r>
        <w:t xml:space="preserve">4. Resposta aberta — espera-se que o aluno explique que cada representação evidencia aspectos diferentes da função (a fórmula mostra a regra geral, a tabela mostra valores concretos, o gráfico mostra o comportamento visual), e enxergar as três juntas reforça que descrevem o mesmo fenômeno.</w:t>
      </w:r>
    </w:p>
    <w:p>
      <w:pPr>
        <w:spacing w:after="120"/>
      </w:pPr>
      <w:r>
        <w:t xml:space="preserve">5. Resposta aberta — espera-se, por exemplo, plotar as duas expressões dos dois lados da equação e verificar se seus gráficos se cruzam exatamente em x=3, ou plotar a expressão igualada a zero e verificar se ela cruza o eixo x nesse ponto.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Inteligência artificial e pesquisa matemática: formular perguntas, checar respostas e reconhecer limites. </w:t>
      </w:r>
      <w:r>
        <w:rPr>
          <w:b/>
          <w:bCs/>
          <w:color w:val="E8623C"/>
        </w:rPr>
        <w:t xml:space="preserve">Nota para o professor: </w:t>
      </w:r>
      <w:r>
        <w:t xml:space="preserve">assim como calculadora e planilha, a IA generativa da próxima aula também exige checagem crítica — retome esse fio condutor entre as ferramentas apresentadas no módulo.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2026-09-17T17:26:12.239Z</dcterms:created>
  <dcterms:modified xsi:type="dcterms:W3CDTF">2026-09-17T17:26:12.239Z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