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0 — Linguagem, Raciocínio e Ferramentas para Aprender Matemática — Aula 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Problemas integradores: escolha de estratégia, uso consciente de ferramentas e revisão da solução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Linguagem, Raciocínio e Ferramentas para Aprender 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15 de 15 (Aula 15 do currículo) — Problemas integradores: escolha de estratégia, uso consciente de ferramentas e revisão da solução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14 — Da matemática ao mundo: interpretar resultados, comunicar conclusões e decidir com responsabilidade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Integrar as habilidades desenvolvidas no módulo — leitura ativa, escolha de estratégia, uso consciente de ferramentas e revisão da solução — na resolução de problemas mais completos.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leitura ativa de um problema (dados, pergunta, condições) antes de iniciar a resolução.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Escolher conscientemente uma estratégia de resolução e, quando apropriado, uma ferramenta digital de apoio (planilha, calculadora gráfica, geometria dinâmica).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Registrar a solução de forma completa (raciocínio, cálculo, justificativa, resposta final).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Revisar a própria solução verificando plausibilidade, unidades e interpretação prática do resultado.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Todas as aulas anteriores do Módulo 0 (Aulas 1 a 14).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Operações e conceitos matemáticos básicos do Ensino Fundamental.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ou três problemas integradores, de complexidade um pouco maior que os exemplos anteriores do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Quadro/lousa, material de escrita, calculadora e acesso a ferramentas digitais (planilha, calculadora gráfica), se possível.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"de tudo que vimos neste módulo — leitura de problema, estratégias, estimativa, unidades, linguagem matemática, registro de solução, erros comuns, ferramentas digitais — o que mais mudou a forma como vocês resolvem um problema?"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essas habilidades funcionam bem sozinhas, ou o verdadeiro ganho aparece quando várias delas são usadas JUNTAS, no mesmo problema?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cada habilidade do módulo como um conteúdo isolado e independente — na prática, resolver um problema real de verdade exige combinar leitura ativa, escolha de estratégia, ferramentas e revisão, tudo ao mesmo tempo.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apresentar um problema integrador mais completo, guiando a turma por todo o fluxo já estudado — ler ativamente o enunciado separando dados, pergunta e condições (Aula 1), escolher conscientemente uma estratégia de resolução (Aula 2), estimar a ordem de grandeza esperada do resultado (Aula 3), verificar se as unidades envolvidas fazem sentido (Aula 4), registrar a solução de forma completa com raciocínio, cálculo, justificativa e resposta final (Aula 6), e revisar o resultado interpretando-o no contexto prático (Aula 14) — isso resolve o obstáculo do Momento 2, mostrando concretamente como as catorze aulas anteriores se encaixam num único fluxo de resolução, em vez de serem etapas isoladas.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um segundo problema integrador seguindo o mesmo fluxo completo, com a turma indicando cada etapa antes de executá-la. Em duplas: resolver um terceiro problema integrador de forma mais autônoma, com o professor circulando pela sala para apoiar onde for necessário.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maior ganho deste módulo não está em nenhuma habilidade isolada, mas em usá-las todas juntas, de forma consciente, ao resolver um problema do início ao fim.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"Uma escola vai organizar uma feira de ciências. Cada uma das 9 turmas vai montar um estande, e cada estande precisa de uma mesa de R$ 45,00 e 3 cadeiras de R$ 18,00 cada. A escola tem R$ 1.700,00 disponíveis para esse material. O orçamento é suficiente?" Resolva completamente, aplicando o fluxo desta aula: leitura ativa, estratégia, estimativa, registro e revisão.</w:t>
      </w:r>
    </w:p>
    <w:p>
      <w:pPr>
        <w:spacing w:after="120"/>
      </w:pPr>
      <w:r>
        <w:t xml:space="preserve">2. No problema anterior, qual estratégia das quatro estudadas na Aula 2 (desenhar, tabela, testar casos, trabalhar de trás para frente) você escolheu, e por que ela era adequada a esse problema?</w:t>
      </w:r>
    </w:p>
    <w:p>
      <w:pPr>
        <w:spacing w:after="120"/>
      </w:pPr>
      <w:r>
        <w:t xml:space="preserve">3. Um colega resolveu o mesmo problema da feira e chegou à conclusão de que o custo total seria R$ 8.910,00. Use estimativa de ordem de grandeza para mostrar que essa resposta está incorreta, sem refazer a conta completa dele.</w:t>
      </w:r>
    </w:p>
    <w:p>
      <w:pPr>
        <w:spacing w:after="120"/>
      </w:pPr>
      <w:r>
        <w:t xml:space="preserve">4. Reescreva esta solução incompleta, completando a justificativa e a resposta final: "9×99. =891."</w:t>
      </w:r>
    </w:p>
    <w:p>
      <w:pPr>
        <w:spacing w:after="120"/>
      </w:pPr>
      <w:r>
        <w:t xml:space="preserve">5. De todas as 15 aulas deste módulo, escolha as duas habilidades que você considera mais úteis para o restante do seu estudo de matemática, e explique por quê.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Leitura: dados = 9 turmas, mesa R$45, 3 cadeiras de R$18 por turma, orçamento R$1700; pergunta = o orçamento é suficiente? Estratégia: calcular o custo por turma e multiplicar pelo total. Estimativa: cada turma custa aproximadamente 45+3×18=45+54=99, arredondando ≈100; 9 turmas ≈900, bem abaixo de 1700 — plausível que sobre dinheiro. Cálculo exato: custo por turma=45+54=99; total=9×99=891. Justificativa: multiplicar o custo de uma turma pelo número de turmas dá o custo total do material. Resposta final: o custo total é R$ 891,00, que é menor que os R$ 1.700,00 disponíveis — portanto, o orçamento é suficiente (e ainda sobram R$ 809,00).</w:t>
      </w:r>
    </w:p>
    <w:p>
      <w:pPr>
        <w:spacing w:after="120"/>
      </w:pPr>
      <w:r>
        <w:t xml:space="preserve">2. Resposta aberta — a estratégia mais natural é organizar em tabela ou apenas calcular diretamente o custo por turma e multiplicar, já que o problema tem uma estrutura direta de quantidade × valor, sem necessidade de tentar casos ou trabalhar de trás para frente.</w:t>
      </w:r>
    </w:p>
    <w:p>
      <w:pPr>
        <w:spacing w:after="120"/>
      </w:pPr>
      <w:r>
        <w:t xml:space="preserve">3. Estimando: cada turma custa cerca de R$ 100,00, e há 9 turmas, então o total esperado é da ordem de 900 (10</w:t>
      </w:r>
      <w:r>
        <w:rPr>
          <w:vertAlign w:val="superscript"/>
        </w:rPr>
        <w:t xml:space="preserve">2</w:t>
      </w:r>
      <w:r>
        <w:t xml:space="preserve"> a 10</w:t>
      </w:r>
      <w:r>
        <w:rPr>
          <w:vertAlign w:val="superscript"/>
        </w:rPr>
        <w:t xml:space="preserve">3</w:t>
      </w:r>
      <w:r>
        <w:t xml:space="preserve">). R$ 8.910,00 tem uma ordem de grandeza (10</w:t>
      </w:r>
      <w:r>
        <w:rPr>
          <w:vertAlign w:val="superscript"/>
        </w:rPr>
        <w:t xml:space="preserve">4</w:t>
      </w:r>
      <w:r>
        <w:t xml:space="preserve">) acima do esperado — um fator de 10 a mais, sugerindo um erro (provavelmente uma casa decimal ou uma multiplicação extra).</w:t>
      </w:r>
    </w:p>
    <w:p>
      <w:pPr>
        <w:spacing w:after="120"/>
      </w:pPr>
      <w:r>
        <w:t xml:space="preserve">4. Faltam a justificativa ("multiplica-se o custo de uma turma pelo número de turmas para obter o custo total do material") e a resposta final ("portanto, o custo total do material é R$ 891,00").</w:t>
      </w:r>
    </w:p>
    <w:p>
      <w:pPr>
        <w:spacing w:after="120"/>
      </w:pPr>
      <w:r>
        <w:t xml:space="preserve">5. Resposta aberta e pessoal — não há gabarito único; espera-se uma escolha justificada com base no que foi estudado no módulo.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0 (Linguagem, Raciocínio e Ferramentas para Aprender Matemática). Vale fazer uma retrospectiva rápida antes de avançar para o Módulo 1 (Aritmética e Fundamentos Numéricos): leitura ativa do problema, escolha consciente de estratégia, estimativa e verificação de plausibilidade, atenção a unidades, precisão da linguagem matemática, registro completo da solução, atenção a erros frequentes, e uso crítico de calculadora, planilhas, geometria dinâmica, gráficos digitais e IA generativa — habilidades que vão sustentar todo o restante do currículo de Matemática.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2026-09-17T17:26:12.281Z</dcterms:created>
  <dcterms:modified xsi:type="dcterms:W3CDTF">2026-09-17T17:26:12.281Z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