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Progressões — Aula 254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Termo geral da PG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Progressões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15 (Aula 254 do currículo) — Termo geral da PG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253 — Progressão Geométrica: definição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255 — Propriedades da PG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fórmula do termo geral da PG, </w:t>
      </w:r>
      <w:r>
        <w:t xml:space="preserve">a</w:t>
      </w:r>
      <w:r>
        <w:rPr>
          <w:vertAlign w:val="subscript"/>
        </w:rPr>
        <w:t xml:space="preserve">n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·q^(n−1), reconhecendo que é uma POTÊNCIA, não uma multiplicação simples por n.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termo geral: </w:t>
      </w:r>
      <w:r>
        <w:t xml:space="preserve">a</w:t>
      </w:r>
      <w:r>
        <w:rPr>
          <w:vertAlign w:val="subscript"/>
        </w:rPr>
        <w:t xml:space="preserve">n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·q^(n−1).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um termo específico de uma PG a partir do primeiro termo e da razão.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comum de usar </w:t>
      </w:r>
      <w:r>
        <w:t xml:space="preserve">a</w:t>
      </w:r>
      <w:r>
        <w:rPr>
          <w:vertAlign w:val="subscript"/>
        </w:rPr>
        <w:t xml:space="preserve">n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·n·q (multiplicação por n, como se fosse PA) em vez da potência.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a estrutura multiplicativa (potência) da PG da estrutura aditiva (multiplicação simples) da PA.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Progressão Geométrica: definição, Módulo 16, Aula 253.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com expoentes inteiros,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Possor_MatAula254_Apresentacao.pptx.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Planilha eletrônica, para gerar os termos de uma PG e conferir a fórmula.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numa PG com </w:t>
      </w:r>
      <w:r>
        <w:t xml:space="preserve">a</w:t>
      </w:r>
      <w:r>
        <w:rPr>
          <w:vertAlign w:val="subscript"/>
        </w:rPr>
        <w:t xml:space="preserve">1</w:t>
      </w:r>
      <w:r>
        <w:t xml:space="preserve">=3 e q=2, o quinto termo é </w:t>
      </w:r>
      <w:r>
        <w:t xml:space="preserve">a</w:t>
      </w:r>
      <w:r>
        <w:rPr>
          <w:vertAlign w:val="subscript"/>
        </w:rPr>
        <w:t xml:space="preserve">5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×5×q=30, seguindo a mesma lógica da PA?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</w:t>
      </w:r>
      <w:r>
        <w:t xml:space="preserve">a</w:t>
      </w:r>
      <w:r>
        <w:rPr>
          <w:vertAlign w:val="subscript"/>
        </w:rPr>
        <w:t xml:space="preserve">5</w:t>
      </w:r>
      <w:r>
        <w:t xml:space="preserve">=3×5×2=30" e perguntar: esse cálculo está certo?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PG usa uma POTÊNCIA da razão (q elevado a n−1), não uma multiplicação simples por n — confundir com a estrutura da PA (que soma n−1 vezes a razão) leva ao erro de multiplicar em vez de elevar a potência.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</w:t>
      </w:r>
      <w:r>
        <w:t xml:space="preserve">a</w:t>
      </w:r>
      <w:r>
        <w:rPr>
          <w:vertAlign w:val="subscript"/>
        </w:rPr>
        <w:t xml:space="preserve">n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·q^(n−1) — a razão se aplica MULTIPLICANDO repetidamente (n−1) vezes, ou seja, elevada à potência (n−1), nunca multiplicada por n. Resolvendo a pergunta do Momento 2: </w:t>
      </w:r>
      <w:r>
        <w:t xml:space="preserve">a</w:t>
      </w:r>
      <w:r>
        <w:rPr>
          <w:vertAlign w:val="subscript"/>
        </w:rPr>
        <w:t xml:space="preserve">5</w:t>
      </w:r>
      <w:r>
        <w:t xml:space="preserve">=3×2</w:t>
      </w:r>
      <w:r>
        <w:rPr>
          <w:vertAlign w:val="superscript"/>
        </w:rPr>
        <w:t xml:space="preserve">4</w:t>
      </w:r>
      <w:r>
        <w:t xml:space="preserve">=3×16=48, não 30 (que usaria multiplicação simples, errando a estrutura).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</w:t>
      </w:r>
      <w:r>
        <w:t xml:space="preserve">a</w:t>
      </w:r>
      <w:r>
        <w:rPr>
          <w:vertAlign w:val="subscript"/>
        </w:rPr>
        <w:t xml:space="preserve">4</w:t>
      </w:r>
      <w:r>
        <w:t xml:space="preserve"> para </w:t>
      </w:r>
      <w:r>
        <w:t xml:space="preserve">a</w:t>
      </w:r>
      <w:r>
        <w:rPr>
          <w:vertAlign w:val="subscript"/>
        </w:rPr>
        <w:t xml:space="preserve">1</w:t>
      </w:r>
      <w:r>
        <w:t xml:space="preserve">=5, q=3 (</w:t>
      </w:r>
      <w:r>
        <w:t xml:space="preserve">a</w:t>
      </w:r>
      <w:r>
        <w:rPr>
          <w:vertAlign w:val="subscript"/>
        </w:rPr>
        <w:t xml:space="preserve">4</w:t>
      </w:r>
      <w:r>
        <w:t xml:space="preserve">=5×3</w:t>
      </w:r>
      <w:r>
        <w:rPr>
          <w:vertAlign w:val="superscript"/>
        </w:rPr>
        <w:t xml:space="preserve">3</w:t>
      </w:r>
      <w:r>
        <w:t xml:space="preserve">=5×27=135). Em duplas: calcular </w:t>
      </w:r>
      <w:r>
        <w:t xml:space="preserve">a</w:t>
      </w:r>
      <w:r>
        <w:rPr>
          <w:vertAlign w:val="subscript"/>
        </w:rPr>
        <w:t xml:space="preserve">6</w:t>
      </w:r>
      <w:r>
        <w:t xml:space="preserve"> para </w:t>
      </w:r>
      <w:r>
        <w:t xml:space="preserve">a</w:t>
      </w:r>
      <w:r>
        <w:rPr>
          <w:vertAlign w:val="subscript"/>
        </w:rPr>
        <w:t xml:space="preserve">1</w:t>
      </w:r>
      <w:r>
        <w:t xml:space="preserve">=2, q=0,5 (</w:t>
      </w:r>
      <w:r>
        <w:t xml:space="preserve">a</w:t>
      </w:r>
      <w:r>
        <w:rPr>
          <w:vertAlign w:val="subscript"/>
        </w:rPr>
        <w:t xml:space="preserve">6</w:t>
      </w:r>
      <w:r>
        <w:t xml:space="preserve">=2×0,5</w:t>
      </w:r>
      <w:r>
        <w:rPr>
          <w:vertAlign w:val="superscript"/>
        </w:rPr>
        <w:t xml:space="preserve">5</w:t>
      </w:r>
      <w:r>
        <w:t xml:space="preserve">=2×0,03125=0,0625).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</w:t>
      </w:r>
      <w:r>
        <w:t xml:space="preserve">a</w:t>
      </w:r>
      <w:r>
        <w:rPr>
          <w:vertAlign w:val="subscript"/>
        </w:rPr>
        <w:t xml:space="preserve">5</w:t>
      </w:r>
      <w:r>
        <w:t xml:space="preserve">=48, não 30 — PG usa potência da razão, nunca multiplicação simples por n.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</w:t>
      </w:r>
      <w:r>
        <w:t xml:space="preserve">a</w:t>
      </w:r>
      <w:r>
        <w:rPr>
          <w:vertAlign w:val="subscript"/>
        </w:rPr>
        <w:t xml:space="preserve">5</w:t>
      </w:r>
      <w:r>
        <w:t xml:space="preserve"> para </w:t>
      </w:r>
      <w:r>
        <w:t xml:space="preserve">a</w:t>
      </w:r>
      <w:r>
        <w:rPr>
          <w:vertAlign w:val="subscript"/>
        </w:rPr>
        <w:t xml:space="preserve">1</w:t>
      </w:r>
      <w:r>
        <w:t xml:space="preserve">=3, q=2.</w:t>
      </w:r>
    </w:p>
    <w:p>
      <w:pPr>
        <w:spacing w:after="120"/>
      </w:pPr>
      <w:r>
        <w:t xml:space="preserve">2. Calcule </w:t>
      </w:r>
      <w:r>
        <w:t xml:space="preserve">a</w:t>
      </w:r>
      <w:r>
        <w:rPr>
          <w:vertAlign w:val="subscript"/>
        </w:rPr>
        <w:t xml:space="preserve">4</w:t>
      </w:r>
      <w:r>
        <w:t xml:space="preserve"> para </w:t>
      </w:r>
      <w:r>
        <w:t xml:space="preserve">a</w:t>
      </w:r>
      <w:r>
        <w:rPr>
          <w:vertAlign w:val="subscript"/>
        </w:rPr>
        <w:t xml:space="preserve">1</w:t>
      </w:r>
      <w:r>
        <w:t xml:space="preserve">=5, q=3.</w:t>
      </w:r>
    </w:p>
    <w:p>
      <w:pPr>
        <w:spacing w:after="120"/>
      </w:pPr>
      <w:r>
        <w:t xml:space="preserve">3. Calcule </w:t>
      </w:r>
      <w:r>
        <w:t xml:space="preserve">a</w:t>
      </w:r>
      <w:r>
        <w:rPr>
          <w:vertAlign w:val="subscript"/>
        </w:rPr>
        <w:t xml:space="preserve">6</w:t>
      </w:r>
      <w:r>
        <w:t xml:space="preserve"> para </w:t>
      </w:r>
      <w:r>
        <w:t xml:space="preserve">a</w:t>
      </w:r>
      <w:r>
        <w:rPr>
          <w:vertAlign w:val="subscript"/>
        </w:rPr>
        <w:t xml:space="preserve">1</w:t>
      </w:r>
      <w:r>
        <w:t xml:space="preserve">=2, q=0,5.</w:t>
      </w:r>
    </w:p>
    <w:p>
      <w:pPr>
        <w:spacing w:after="120"/>
      </w:pPr>
      <w:r>
        <w:t xml:space="preserve">4. Encontre o erro: "</w:t>
      </w:r>
      <w:r>
        <w:t xml:space="preserve">a</w:t>
      </w:r>
      <w:r>
        <w:rPr>
          <w:vertAlign w:val="subscript"/>
        </w:rPr>
        <w:t xml:space="preserve">5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×5×q" para calcular o termo geral de uma PG.</w:t>
      </w:r>
    </w:p>
    <w:p>
      <w:pPr>
        <w:spacing w:after="120"/>
      </w:pPr>
      <w:r>
        <w:t xml:space="preserve">5. Qual a diferença estrutural entre o termo geral da PA e o da PG?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</w:t>
      </w:r>
      <w:r>
        <w:t xml:space="preserve">a</w:t>
      </w:r>
      <w:r>
        <w:rPr>
          <w:vertAlign w:val="subscript"/>
        </w:rPr>
        <w:t xml:space="preserve">5</w:t>
      </w:r>
      <w:r>
        <w:t xml:space="preserve">=3×2</w:t>
      </w:r>
      <w:r>
        <w:rPr>
          <w:vertAlign w:val="superscript"/>
        </w:rPr>
        <w:t xml:space="preserve">4</w:t>
      </w:r>
      <w:r>
        <w:t xml:space="preserve">=3×16=48.</w:t>
      </w:r>
    </w:p>
    <w:p>
      <w:pPr>
        <w:spacing w:after="120"/>
      </w:pPr>
      <w:r>
        <w:t xml:space="preserve">2. </w:t>
      </w:r>
      <w:r>
        <w:t xml:space="preserve">a</w:t>
      </w:r>
      <w:r>
        <w:rPr>
          <w:vertAlign w:val="subscript"/>
        </w:rPr>
        <w:t xml:space="preserve">4</w:t>
      </w:r>
      <w:r>
        <w:t xml:space="preserve">=5×3</w:t>
      </w:r>
      <w:r>
        <w:rPr>
          <w:vertAlign w:val="superscript"/>
        </w:rPr>
        <w:t xml:space="preserve">3</w:t>
      </w:r>
      <w:r>
        <w:t xml:space="preserve">=5×27=135.</w:t>
      </w:r>
    </w:p>
    <w:p>
      <w:pPr>
        <w:spacing w:after="120"/>
      </w:pPr>
      <w:r>
        <w:t xml:space="preserve">3. </w:t>
      </w:r>
      <w:r>
        <w:t xml:space="preserve">a</w:t>
      </w:r>
      <w:r>
        <w:rPr>
          <w:vertAlign w:val="subscript"/>
        </w:rPr>
        <w:t xml:space="preserve">6</w:t>
      </w:r>
      <w:r>
        <w:t xml:space="preserve">=2×0,5</w:t>
      </w:r>
      <w:r>
        <w:rPr>
          <w:vertAlign w:val="superscript"/>
        </w:rPr>
        <w:t xml:space="preserve">5</w:t>
      </w:r>
      <w:r>
        <w:t xml:space="preserve">=2×0,03125=0,0625.</w:t>
      </w:r>
    </w:p>
    <w:p>
      <w:pPr>
        <w:spacing w:after="120"/>
      </w:pPr>
      <w:r>
        <w:t xml:space="preserve">4. PG usa potência, não multiplicação simples: o correto é </w:t>
      </w:r>
      <w:r>
        <w:t xml:space="preserve">a</w:t>
      </w:r>
      <w:r>
        <w:rPr>
          <w:vertAlign w:val="subscript"/>
        </w:rPr>
        <w:t xml:space="preserve">5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×q</w:t>
      </w:r>
      <w:r>
        <w:rPr>
          <w:vertAlign w:val="superscript"/>
        </w:rPr>
        <w:t xml:space="preserve">4</w:t>
      </w:r>
      <w:r>
        <w:t xml:space="preserve"> (q elevado a n−1).</w:t>
      </w:r>
    </w:p>
    <w:p>
      <w:pPr>
        <w:spacing w:after="120"/>
      </w:pPr>
      <w:r>
        <w:t xml:space="preserve">5. PA soma a razão (n−1) vezes; PG multiplica pela razão elevada a (n−1), uma potência.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2026-09-17T22:36:26.967Z</dcterms:created>
  <dcterms:modified xsi:type="dcterms:W3CDTF">2026-09-17T22:36:26.967Z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