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Análise Combinatória — Aula 264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Combinação simples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Análise Combinatória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10 (Aula 264 do currículo) — Combinação simples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263 — Arranjo simples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265 — Relações entre arranjos e combinações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combinação simples como a escolha NÃO ordenada de p elementos distintos entre n, deduzindo C(n,p)=n!/(p!(n−p)!) a partir do arranjo.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combinação simples: escolher p elementos distintos entre n, sem se importar com a ordem.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Deduzir C(n,p)=A(n,p)/p!, dividindo o arranjo pelas p! ordens internas equivalentes.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combinações para valores pequenos de n e 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arranjo de combinação a partir do enunciado do problema, verificando se a ordem importa ou não.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Arranjo simples, Aula 263.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Fatorial, Aula 259.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Possor_MatAula264_Apresentacao.pptx.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Probability Calculator, para comparar contagens de situações em que a ordem importa e em que não importa.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de 5 amigos, de quantas formas posso escolher uma comissão de 3 pessoas, sem cargo definido? É 60, o mesmo resultado do arranjo da aula passada?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"comissão de 3 entre 5 amigos → A(5,3)=60?"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usar A(5,3)=60 diretamente ignora que, numa comissão sem cargos, {A,B,C} e {B,A,C} são a MESMA comissão — o arranjo conta essa mesma comissão várias vezes, uma para cada ordem possível dos 3 nomes.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C(n,p)=A(n,p)/p!=n!/(p!(n−p)!). Resolvendo a pergunta do Momento 2: C(5,3)=60/3!=60/6=10 — cada comissão de 3 pessoas foi contada 3!=6 vezes no arranjo (uma para cada ordem interna), então dividimos por 6.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C(4,2) (escolher 2 sabores entre 4 para uma casquinha, sem ordem)=4!/(2!2!)=6. Em duplas: calcular C(6,2) (escolher 2 filmes entre 6 para assistir no fim de semana)=6!/(2!4!)=15.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são C(5,3)=10 comissões possíveis, não 60 — a ordem dentro da comissão não importa.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 5 amigos, de quantas formas posso escolher uma comissão de 3, sem cargos?</w:t>
      </w:r>
    </w:p>
    <w:p>
      <w:pPr>
        <w:spacing w:after="120"/>
      </w:pPr>
      <w:r>
        <w:t xml:space="preserve">2. De 4 sabores de sorvete, de quantas formas posso escolher 2 para uma casquinha, sem ordem?</w:t>
      </w:r>
    </w:p>
    <w:p>
      <w:pPr>
        <w:spacing w:after="120"/>
      </w:pPr>
      <w:r>
        <w:t xml:space="preserve">3. De 6 filmes, de quantas formas posso escolher 2 para assistir no fim de semana?</w:t>
      </w:r>
    </w:p>
    <w:p>
      <w:pPr>
        <w:spacing w:after="120"/>
      </w:pPr>
      <w:r>
        <w:t xml:space="preserve">4. Por que C(n,p)=A(n,p)/p!?</w:t>
      </w:r>
    </w:p>
    <w:p>
      <w:pPr>
        <w:spacing w:after="120"/>
      </w:pPr>
      <w:r>
        <w:t xml:space="preserve">5. Encontre o erro: "escolher uma comissão de 3 pessoas entre 5 é A(5,3)=60, pois é igual a escolher 3 elementos."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C(5,3)=5!/(3!2!)=10.</w:t>
      </w:r>
    </w:p>
    <w:p>
      <w:pPr>
        <w:spacing w:after="120"/>
      </w:pPr>
      <w:r>
        <w:t xml:space="preserve">2. C(4,2)=4!/(2!2!)=6.</w:t>
      </w:r>
    </w:p>
    <w:p>
      <w:pPr>
        <w:spacing w:after="120"/>
      </w:pPr>
      <w:r>
        <w:t xml:space="preserve">3. C(6,2)=6!/(2!4!)=15.</w:t>
      </w:r>
    </w:p>
    <w:p>
      <w:pPr>
        <w:spacing w:after="120"/>
      </w:pPr>
      <w:r>
        <w:t xml:space="preserve">4. Porque cada grupo de p elementos é contado p! vezes no arranjo, uma vez para cada ordem interna possível; dividir por p! remove essa repetição, sobrando só os grupos distintos.</w:t>
      </w:r>
    </w:p>
    <w:p>
      <w:pPr>
        <w:spacing w:after="120"/>
      </w:pPr>
      <w:r>
        <w:t xml:space="preserve">5. Errado: numa comissão a ordem não importa, então o cálculo correto é a combinação: C(5,3)=10, não o arranjo A(5,3)=60.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2026-09-17T23:13:34.482Z</dcterms:created>
  <dcterms:modified xsi:type="dcterms:W3CDTF">2026-09-17T23:13:34.482Z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