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Probabilidade — Aula 270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Probabilidade clássica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Probabilidade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12 (Aula 270 do currículo) — Probabilidade clássica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269 — Eventos e operações entre eventos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271 — Probabilidade da união de eventos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definição clássica de probabilidade P(A)=n(A)/n(Ω), reconhecendo que ela só vale quando os resultados são igualmente prováveis.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P(A)=n(A)/n(Ω), para espaços amostrais com resultados EQUIPROVÁVEIS.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probabilidade de eventos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fórmula clássica não vale quando os resultados não são igualmente prováveis.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Expressar probabilidades como fração, decimal e porcentagem.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Espaço amostral e eventos, Aulas 268-269.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 e porcentagem,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simular repetições de um experimento e ver a frequência relativa se aproximar da probabilidade teórica.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amanhã ou chove ou não chove — são 2 possibilidades, então a probabilidade de chover é 1/2?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"2 possibilidades → P(chover)=1/2?" e perguntar se esse raciocínio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P(A)=n(A)/n(Ω) mesmo quando os resultados NÃO são igualmente prováveis — "chover" e "não chover" são 2 resultados possíveis, mas nada garante que sejam igualmente prováveis.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fórmula clássica P(A)=n(A)/n(Ω) só vale quando cada resultado de Ω tem a mesma chance. Resolvendo a pergunta do Momento 2: para o clima, não sabemos se chover e não chover são igualmente prováveis — a fórmula clássica não se aplica sem essa garantia. Exemplo onde a fórmula VALE: dado honesto, P(par)=n(par)/n(Ω)=3/6=1/2=50%.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P(tirar um número maior que 4) no dado = 2/6=1/3. Em duplas: calcular P(tirar cara numa moeda honesta) = 1/2=0,5=50%.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podemos afirmar P(chover)=1/2 só por serem 2 possibilidades — a fórmula clássica exige resultados igualmente prováveis, o que não é garantido aqui.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 dado honesto, qual a probabilidade de sair um número par?</w:t>
      </w:r>
    </w:p>
    <w:p>
      <w:pPr>
        <w:spacing w:after="120"/>
      </w:pPr>
      <w:r>
        <w:t xml:space="preserve">2. Num dado honesto, qual a probabilidade de sair um número maior que 4?</w:t>
      </w:r>
    </w:p>
    <w:p>
      <w:pPr>
        <w:spacing w:after="120"/>
      </w:pPr>
      <w:r>
        <w:t xml:space="preserve">3. Numa moeda honesta, qual a probabilidade de sair cara?</w:t>
      </w:r>
    </w:p>
    <w:p>
      <w:pPr>
        <w:spacing w:after="120"/>
      </w:pPr>
      <w:r>
        <w:t xml:space="preserve">4. Por que não podemos afirmar que P(chover amanhã)=1/2 só porque há 2 possibilidades?</w:t>
      </w:r>
    </w:p>
    <w:p>
      <w:pPr>
        <w:spacing w:after="120"/>
      </w:pPr>
      <w:r>
        <w:t xml:space="preserve">5. Encontre o erro: "há 2 times jogando uma partida, então a probabilidade de cada um ganhar é 1/2."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P=3/6=1/2=50%.</w:t>
      </w:r>
    </w:p>
    <w:p>
      <w:pPr>
        <w:spacing w:after="120"/>
      </w:pPr>
      <w:r>
        <w:t xml:space="preserve">2. P=2/6=1/3≈33,3%.</w:t>
      </w:r>
    </w:p>
    <w:p>
      <w:pPr>
        <w:spacing w:after="120"/>
      </w:pPr>
      <w:r>
        <w:t xml:space="preserve">3. P=1/2=50%.</w:t>
      </w:r>
    </w:p>
    <w:p>
      <w:pPr>
        <w:spacing w:after="120"/>
      </w:pPr>
      <w:r>
        <w:t xml:space="preserve">4. Porque a fórmula clássica só vale quando os resultados são igualmente prováveis, o que não é garantido para o clima.</w:t>
      </w:r>
    </w:p>
    <w:p>
      <w:pPr>
        <w:spacing w:after="120"/>
      </w:pPr>
      <w:r>
        <w:t xml:space="preserve">5. Errado: só valeria 1/2 se os dois times tivessem forças iguais (resultados igualmente prováveis); em geral isso não é verdade.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2026-09-17T23:55:02.430Z</dcterms:created>
  <dcterms:modified xsi:type="dcterms:W3CDTF">2026-09-17T23:55:02.430Z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