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Gráficos de barras e colunas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25 (Aula 286 do currículo) — Gráficos de barras e colunas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285 — Frequência acumulada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287 — Gráficos de setores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gráficos de barras e colunas para dados discretos ou categóricos, reconhecendo por que as barras ficam SEPARADAS.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gráfico de barras (horizontal) de gráfico de colunas (vertical).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 gráfico de colunas a partir de uma tabela de frequência de dados discretos.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barras/colunas de dados discretos/categóricos ficam separadas por espaços.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escala do eixo de frequência de forma proporcional aos valores.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Frequência absoluta e relativa, Módulo 19, Aula 284.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desenhar o gráfico de colunas das notas da turma, as colunas devem ficar coladas umas nas outras, como um bloco só?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no quadro um esboço com as colunas coladas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não perceber que dados discretos/categóricos (como notas inteiras ou categorias) representam valores SEPARADOS e distintos — juntar as colunas sugere uma continuidade entre os valores que não existe (isso seria próprio de um histograma, para dados contínuos agrupados).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gráfico de colunas, cada valor discreto vira uma coluna, com ESPAÇO entre elas, já que os valores são distintos e não formam um intervalo contínuo. A altura de cada coluna é proporcional à frequência. Resolvendo a pergunta do Momento 2: as colunas das notas devem ficar separadas por espaços — coladas, pareceria (erradamente) que os valores formam um intervalo contínuo.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esboçar coletivamente o gráfico de colunas das notas (eixo x: notas 4 a 10; eixo y: frequência de 0 a 3), com colunas separadas. Em duplas: esboçar o mesmo gráfico na horizontal (barras).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as colunas devem ficar separadas por espaços — coladas sugeririam uma continuidade que não existe nos dados discretos.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gráfico de barras e de colunas?</w:t>
      </w:r>
    </w:p>
    <w:p>
      <w:pPr>
        <w:spacing w:after="120"/>
      </w:pPr>
      <w:r>
        <w:t xml:space="preserve">2. Por que as colunas de um gráfico de dados discretos ficam separadas por espaço?</w:t>
      </w:r>
    </w:p>
    <w:p>
      <w:pPr>
        <w:spacing w:after="120"/>
      </w:pPr>
      <w:r>
        <w:t xml:space="preserve">3. O que representa a altura de cada coluna num gráfico de colunas de frequência?</w:t>
      </w:r>
    </w:p>
    <w:p>
      <w:pPr>
        <w:spacing w:after="120"/>
      </w:pPr>
      <w:r>
        <w:t xml:space="preserve">4. Ao montar o gráfico de colunas das notas da turma, qual valor vai no eixo x?</w:t>
      </w:r>
    </w:p>
    <w:p>
      <w:pPr>
        <w:spacing w:after="120"/>
      </w:pPr>
      <w:r>
        <w:t xml:space="preserve">5. Encontre o erro: "no gráfico de colunas das notas, as colunas devem ficar coladas, como um bloco só."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Barras são desenhadas na horizontal; colunas, na vertical.</w:t>
      </w:r>
    </w:p>
    <w:p>
      <w:pPr>
        <w:spacing w:after="120"/>
      </w:pPr>
      <w:r>
        <w:t xml:space="preserve">2. Porque os valores são distintos e isolados, sem formar um intervalo contínuo entre eles.</w:t>
      </w:r>
    </w:p>
    <w:p>
      <w:pPr>
        <w:spacing w:after="120"/>
      </w:pPr>
      <w:r>
        <w:t xml:space="preserve">3. A frequência (quantas vezes aquele valor aparece).</w:t>
      </w:r>
    </w:p>
    <w:p>
      <w:pPr>
        <w:spacing w:after="120"/>
      </w:pPr>
      <w:r>
        <w:t xml:space="preserve">4. As notas distintas (4,5,6,7,8,9,10).</w:t>
      </w:r>
    </w:p>
    <w:p>
      <w:pPr>
        <w:spacing w:after="120"/>
      </w:pPr>
      <w:r>
        <w:t xml:space="preserve">5. Errado: colunas de dados discretos/categóricos devem ficar separadas por espaço; colar sugeriria (erradamente) continuidade entre os valores.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2026-09-18T00:08:49.799Z</dcterms:created>
  <dcterms:modified xsi:type="dcterms:W3CDTF">2026-09-18T00:08:49.799Z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