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19 — Estatística — Aula 295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Moda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Estatística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16 de 25 (Aula 295 do currículo) — Moda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2ª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294 — Mediana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296 — Medidas de posição para dados agrupados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Identificar a moda de um conjunto de dados, reconhecendo que pode haver mais de uma moda ou nenhuma.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moda como o valor (ou valores) de maior frequência num conjunto de dados.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conjuntos unimodais (uma única moda).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conjuntos multimodais (mais de uma moda, com a mesma frequência máxima) e amodais (sem moda, todos os valores únicos).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a moda de um conjunto de dados a partir de sua tabela de frequência.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Tabelas de frequência, Módulo 19, Aula 283.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Mediana, Módulo 19, Aula 294.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Possor_MatAula295_Apresentacao.pptx.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Google Sheets, para organizar dados e gerar gráficos/medidas automaticamente.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todo conjunto de dados tem exatamente uma moda?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no quadro o conjunto {1,2,3,4,5} (todos os valores distintos, frequência 1 cada) e perguntar qual é a moda.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assumir que todo conjunto tem uma moda única — mas quando todos os valores aparecem com a mesma frequência (inclusive frequência 1), não há um valor que se destaque, e o conjunto é AMODAL (sem moda).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moda é o valor de maior frequência. Um conjunto pode ser unimodal (uma moda, como as notas da turma, onde 7 é a moda com frequência 3), multimodal (dois ou mais valores empatados na maior frequência) ou amodal (nenhum valor se destaca, todas as frequências iguais). Resolvendo a pergunta do Momento 2: {1,2,3,4,5} é amodal — não existe moda, pois todos têm a mesma frequência (1).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identificar coletivamente a moda de {2,2,3,4,4} (multimodal: 2 e 4, ambos com frequência 2). Em duplas: identificar a moda das notas da turma (4,5,6,6,7,7,7,8,9,10): unimodal, moda=7 (frequência 3).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nem todo conjunto tem uma moda única; pode ser multimodal (mais de uma moda) ou amodal (nenhuma se destaca).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Qual a moda do conjunto {1,2,3,4,5}?</w:t>
      </w:r>
    </w:p>
    <w:p>
      <w:pPr>
        <w:spacing w:after="120"/>
      </w:pPr>
      <w:r>
        <w:t xml:space="preserve">2. Qual a moda do conjunto {2,2,3,4,4}?</w:t>
      </w:r>
    </w:p>
    <w:p>
      <w:pPr>
        <w:spacing w:after="120"/>
      </w:pPr>
      <w:r>
        <w:t xml:space="preserve">3. Qual a moda das notas da turma (4,5,6,6,7,7,7,8,9,10)?</w:t>
      </w:r>
    </w:p>
    <w:p>
      <w:pPr>
        <w:spacing w:after="120"/>
      </w:pPr>
      <w:r>
        <w:t xml:space="preserve">4. O que caracteriza um conjunto de dados amodal?</w:t>
      </w:r>
    </w:p>
    <w:p>
      <w:pPr>
        <w:spacing w:after="120"/>
      </w:pPr>
      <w:r>
        <w:t xml:space="preserve">5. Encontre o erro: "todo conjunto de dados tem exatamente uma moda."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Não há moda — o conjunto é amodal, pois todos os valores têm a mesma frequência (1).</w:t>
      </w:r>
    </w:p>
    <w:p>
      <w:pPr>
        <w:spacing w:after="120"/>
      </w:pPr>
      <w:r>
        <w:t xml:space="preserve">2. 2 e 4 — o conjunto é multimodal, com as duas modas empatadas em frequência 2.</w:t>
      </w:r>
    </w:p>
    <w:p>
      <w:pPr>
        <w:spacing w:after="120"/>
      </w:pPr>
      <w:r>
        <w:t xml:space="preserve">3. 7 — é a nota com maior frequência (3 vezes).</w:t>
      </w:r>
    </w:p>
    <w:p>
      <w:pPr>
        <w:spacing w:after="120"/>
      </w:pPr>
      <w:r>
        <w:t xml:space="preserve">4. Nenhum valor se destaca em frequência — todos aparecem o mesmo número de vezes.</w:t>
      </w:r>
    </w:p>
    <w:p>
      <w:pPr>
        <w:spacing w:after="120"/>
      </w:pPr>
      <w:r>
        <w:t xml:space="preserve">5. Errado: um conjunto pode ter mais de uma moda (multimodal) ou nenhuma (amodal), dependendo de como as frequências se distribuem.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2026-09-18T00:08:49.904Z</dcterms:created>
  <dcterms:modified xsi:type="dcterms:W3CDTF">2026-09-18T00:08:49.904Z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