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Segmentos e semirretas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29 (Aula 327 do currículo) — Segmentos e semirretas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326 — Conceitos primitivos: ponto, reta e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328 — Ângulos e suas classificações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segmento de reta, semirreta e reta, reconhecendo que a mesma notação "AB" pode significar coisas diferentes conforme o contexto.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segmento de reta como a parte da reta limitada por dois pontos (extremidades).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semirreta como a parte da reta limitada por um ponto (origem) numa única direção, sem fim.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reta (sem início nem fim), semirreta (um início, sem fim) e segmento (início e fim).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notação (AB, com seta ou traço) indica qual desses três objetos está sendo representado.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Conceitos primitivos: ponto, reta e plano, Módulo 22, Aula 326.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e representação simbólica,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"AB" sempre significa a mesma coisa, não importa como está escrito?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três notações parecidas para os mesmos pontos A e B, sem diferenciar visualmente.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qualquer menção a "AB" como se fosse sempre o mesmo objeto — mas a notação (reta, segmento ou semirreta) muda completamente o que está sendo representado: um tem comprimento finito, outro é infinito numa direção, outro é infinito nas duas.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reta AB (infinita nas duas direções); segmento AB (só a parte entre A e B, comprimento finito); semirreta AB (começa em A, passa por B, e segue infinitamente naquela direção — repare que a ORDEM das letras importa aqui, diferente da reta e do segmento). Resolvendo a pergunta do Momento 2: não — a notação específica (a barra sobre as letras, a seta, etc.) determina qual dos três objetos está sendo descrito.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coletivamente, para os pontos A e B fixados no quadro, o desenho da reta, do segmento e das duas semirretas possíveis (AB e BA, que apontam em direções opostas). Em duplas: discutir por que "semirreta AB" é diferente de "semirreta BA", mesmo envolvendo os mesmos dois pontos.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"AB" pode significar reta, segmento ou semirreta, dependendo da notação; são objetos geométricos bem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reta AB e segmento AB?</w:t>
      </w:r>
    </w:p>
    <w:p>
      <w:pPr>
        <w:spacing w:after="120"/>
      </w:pPr>
      <w:r>
        <w:t xml:space="preserve">2. O que é a semirreta AB?</w:t>
      </w:r>
    </w:p>
    <w:p>
      <w:pPr>
        <w:spacing w:after="120"/>
      </w:pPr>
      <w:r>
        <w:t xml:space="preserve">3. Semirreta AB é o mesmo que semirreta BA?</w:t>
      </w:r>
    </w:p>
    <w:p>
      <w:pPr>
        <w:spacing w:after="120"/>
      </w:pPr>
      <w:r>
        <w:t xml:space="preserve">4. Quantos pontos extremos tem um segmento de reta?</w:t>
      </w:r>
    </w:p>
    <w:p>
      <w:pPr>
        <w:spacing w:after="120"/>
      </w:pPr>
      <w:r>
        <w:t xml:space="preserve">5. Encontre o erro: "AB sempre representa a mesma coisa, seja reta, segmento ou semirreta."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reta é infinita nas duas direções; o segmento tem comprimento finito, limitado pelos pontos A e B.</w:t>
      </w:r>
    </w:p>
    <w:p>
      <w:pPr>
        <w:spacing w:after="120"/>
      </w:pPr>
      <w:r>
        <w:t xml:space="preserve">2. A parte da reta que começa em A, passa por B, e continua infinitamente naquela direção.</w:t>
      </w:r>
    </w:p>
    <w:p>
      <w:pPr>
        <w:spacing w:after="120"/>
      </w:pPr>
      <w:r>
        <w:t xml:space="preserve">3. Não — apontam em direções opostas, com origens diferentes (A e B, respectivamente).</w:t>
      </w:r>
    </w:p>
    <w:p>
      <w:pPr>
        <w:spacing w:after="120"/>
      </w:pPr>
      <w:r>
        <w:t xml:space="preserve">4. Dois — as duas extremidades que o limitam.</w:t>
      </w:r>
    </w:p>
    <w:p>
      <w:pPr>
        <w:spacing w:after="120"/>
      </w:pPr>
      <w:r>
        <w:t xml:space="preserve">5. Errado: a notação específica determina qual desses três objetos geométricos diferentes está sendo representado.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2026-09-18T07:17:18.715Z</dcterms:created>
  <dcterms:modified xsi:type="dcterms:W3CDTF">2026-09-18T07:17:18.715Z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