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342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Relações métricas no triângulo retângulo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29 (Aula 342 do currículo) — Relações métricas no triângulo retângulo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341 — Teorema de Pitágoras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343 — Quadriláteros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relações métricas no triângulo retângulo (relativas à altura e às projeções), reconhecendo qual fórmula usar em cada situação.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elementos do triângulo retângulo com a altura relativa à hipotenusa: catetos, hipotenusa, altura e projeções.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as relações métricas: h</w:t>
      </w:r>
      <w:r>
        <w:rPr>
          <w:vertAlign w:val="superscript"/>
        </w:rPr>
        <w:t xml:space="preserve">2</w:t>
      </w:r>
      <w:r>
        <w:t xml:space="preserve">=m×n, cateto</w:t>
      </w:r>
      <w:r>
        <w:rPr>
          <w:vertAlign w:val="superscript"/>
        </w:rPr>
        <w:t xml:space="preserve">2</w:t>
      </w:r>
      <w:r>
        <w:t xml:space="preserve">=hipotenusa×projeção correspondente.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altura e as projeções de um triângulo retângulo a partir dos catetos e da hipotenusa.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qual relação métrica usar dependendo dos dados disponíveis no problema.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22, Aula 341.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Semelhança de triângulos, Módulo 22, Aula 339.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Possor_MatAula342_Apresentacao.pptx.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 triângulo retângulo de catetos 3 e 4 (hipotenusa 5), a altura relativa à hipotenusa é a média simples dos catetos, (3+4)/2=3,5?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esse cálculo no quadro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uma média simples (ou qualquer fórmula "intuitiva") no lugar das relações métricas corretas, que vêm da semelhança de triângulos formada pela altura relativa à hipotenusa.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altura relativa à hipotenusa satisfaz h</w:t>
      </w:r>
      <w:r>
        <w:rPr>
          <w:vertAlign w:val="superscript"/>
        </w:rPr>
        <w:t xml:space="preserve">2</w:t>
      </w:r>
      <w:r>
        <w:t xml:space="preserve">=m×n (produto das projeções); cada cateto satisfaz cateto</w:t>
      </w:r>
      <w:r>
        <w:rPr>
          <w:vertAlign w:val="superscript"/>
        </w:rPr>
        <w:t xml:space="preserve">2</w:t>
      </w:r>
      <w:r>
        <w:t xml:space="preserve">=hipotenusa×projeção correspondente. Resolvendo a pergunta do Momento 2: h=(cateto1×cateto2)/hipotenusa=(3×4)/5=2,4, não 3,5 (a média simples está errada — a fórmula certa vem da área do triângulo calculada de duas formas).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as projeções m e n desse triângulo: m=3</w:t>
      </w:r>
      <w:r>
        <w:rPr>
          <w:vertAlign w:val="superscript"/>
        </w:rPr>
        <w:t xml:space="preserve">2</w:t>
      </w:r>
      <w:r>
        <w:t xml:space="preserve">/5=1,8 (projeção do cateto 3), n=4</w:t>
      </w:r>
      <w:r>
        <w:rPr>
          <w:vertAlign w:val="superscript"/>
        </w:rPr>
        <w:t xml:space="preserve">2</w:t>
      </w:r>
      <w:r>
        <w:t xml:space="preserve">/5=3,2 (projeção do cateto 4), conferindo que m+n=1,8+3,2=5=hipotenusa. Em duplas: verificar que h</w:t>
      </w:r>
      <w:r>
        <w:rPr>
          <w:vertAlign w:val="superscript"/>
        </w:rPr>
        <w:t xml:space="preserve">2</w:t>
      </w:r>
      <w:r>
        <w:t xml:space="preserve">=m×n: 2,4</w:t>
      </w:r>
      <w:r>
        <w:rPr>
          <w:vertAlign w:val="superscript"/>
        </w:rPr>
        <w:t xml:space="preserve">2</w:t>
      </w:r>
      <w:r>
        <w:t xml:space="preserve">=5,76 e 1,8×3,2=5,76 — confere.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altura é 2,4 (calculada por (cateto1×cateto2)/hipotenusa), não a média simples dos catetos (3,5).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altura relativa à hipotenusa de um triângulo retângulo de catetos 3 e 4 (hipotenusa 5).</w:t>
      </w:r>
    </w:p>
    <w:p>
      <w:pPr>
        <w:spacing w:after="120"/>
      </w:pPr>
      <w:r>
        <w:t xml:space="preserve">2. Calcule a projeção do cateto 3 sobre a hipotenusa.</w:t>
      </w:r>
    </w:p>
    <w:p>
      <w:pPr>
        <w:spacing w:after="120"/>
      </w:pPr>
      <w:r>
        <w:t xml:space="preserve">3. Calcule a projeção do cateto 4 sobre a hipotenusa.</w:t>
      </w:r>
    </w:p>
    <w:p>
      <w:pPr>
        <w:spacing w:after="120"/>
      </w:pPr>
      <w:r>
        <w:t xml:space="preserve">4. Verifique que h</w:t>
      </w:r>
      <w:r>
        <w:rPr>
          <w:vertAlign w:val="superscript"/>
        </w:rPr>
        <w:t xml:space="preserve">2</w:t>
      </w:r>
      <w:r>
        <w:t xml:space="preserve">=m×n para os valores encontrados.</w:t>
      </w:r>
    </w:p>
    <w:p>
      <w:pPr>
        <w:spacing w:after="120"/>
      </w:pPr>
      <w:r>
        <w:t xml:space="preserve">5. Encontre o erro: "a altura relativa à hipotenusa é a média simples dos catetos: (3+4)/2=3,5."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h=(3×4)/5=2,4.</w:t>
      </w:r>
    </w:p>
    <w:p>
      <w:pPr>
        <w:spacing w:after="120"/>
      </w:pPr>
      <w:r>
        <w:t xml:space="preserve">2. m=3</w:t>
      </w:r>
      <w:r>
        <w:rPr>
          <w:vertAlign w:val="superscript"/>
        </w:rPr>
        <w:t xml:space="preserve">2</w:t>
      </w:r>
      <w:r>
        <w:t xml:space="preserve">/5=1,8.</w:t>
      </w:r>
    </w:p>
    <w:p>
      <w:pPr>
        <w:spacing w:after="120"/>
      </w:pPr>
      <w:r>
        <w:t xml:space="preserve">3. n=4</w:t>
      </w:r>
      <w:r>
        <w:rPr>
          <w:vertAlign w:val="superscript"/>
        </w:rPr>
        <w:t xml:space="preserve">2</w:t>
      </w:r>
      <w:r>
        <w:t xml:space="preserve">/5=3,2.</w:t>
      </w:r>
    </w:p>
    <w:p>
      <w:pPr>
        <w:spacing w:after="120"/>
      </w:pPr>
      <w:r>
        <w:t xml:space="preserve">4. 2,4</w:t>
      </w:r>
      <w:r>
        <w:rPr>
          <w:vertAlign w:val="superscript"/>
        </w:rPr>
        <w:t xml:space="preserve">2</w:t>
      </w:r>
      <w:r>
        <w:t xml:space="preserve">=5,76; 1,8×3,2=5,76 — confere.</w:t>
      </w:r>
    </w:p>
    <w:p>
      <w:pPr>
        <w:spacing w:after="120"/>
      </w:pPr>
      <w:r>
        <w:t xml:space="preserve">5. Errado: a altura se calcula por (cateto1×cateto2)/hipotenusa=2,4, não pela média simples.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2026-09-18T07:17:19.006Z</dcterms:created>
  <dcterms:modified xsi:type="dcterms:W3CDTF">2026-09-18T07:17:19.007Z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