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378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Cosseno no triângulo retângulo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25 (Aula 378 do currículo) — Cosseno no triângulo retângulo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377 — Seno no triângulo retângulo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379 — Tangente no triângulo retângulo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cosseno de um ângulo agudo como a razão entre o cateto adjacente e a hipotenusa.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cosseno: cos(A) = cateto adjacente a A / hipotenusa.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cosseno de um ângulo agudo dado o triângulo retângulo.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claramente cosseno (usa o adjacente) de seno (usa o oposto), evitando trocar as fórmulas.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o cosseno para encontrar um lado desconhecido do triângulo.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Seno no triângulo retângulo, Aula 377.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Razões trigonométricas no triângulo retângulo, Aula 376.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Possor_MatAula378_Apresentacao.pptx.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trigonométrico), para visualizar ângulos e razões.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cosseno e seno usam a mesma fórmula, só trocando qual cateto entra?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sen(A)=oposto/hipotenusa e perguntar qual seria a fórmula do cosseno, sem dizer.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trocar cosseno por seno (ou vice-versa) por serem "parecidos" — cosseno usa o cateto ADJACENTE, seno usa o cateto OPOSTO; é um erro comum decorar errado qual razão usa qual cateto.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cos(A) = cateto adjacente a A / hipotenusa. No triângulo 3-4-5, para o ângulo oposto ao lado 3, o adjacente é 4, então cos(A)=4/5=0,8. Resolvendo a pergunta do Momento 2: sim, a estrutura é parecida (cateto/hipotenusa), mas cosseno usa o ADJACENTE, não o oposto — são razões diferentes, mesmo com estrutura semelhante.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cos(A) para o triângulo 3-4-5 (0,8). Em duplas: um triângulo retângulo tem hipotenusa 20 e cos(A)=0,8 para um ângulo A; calcular o cateto adjacente a A (adjacente = cos(A)×hipotenusa = 0,8×20=16).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estrutura é parecida, mas cosseno usa o cateto ADJACENTE e seno usa o OPOSTO — nunca troque os dois.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do cosseno de um ângulo agudo.</w:t>
      </w:r>
    </w:p>
    <w:p>
      <w:pPr>
        <w:spacing w:after="120"/>
      </w:pPr>
      <w:r>
        <w:t xml:space="preserve">2. Num triângulo retângulo 3-4-5, qual o cosseno do ângulo oposto ao lado 3?</w:t>
      </w:r>
    </w:p>
    <w:p>
      <w:pPr>
        <w:spacing w:after="120"/>
      </w:pPr>
      <w:r>
        <w:t xml:space="preserve">3. Qual a diferença entre a fórmula do seno e a do cosseno?</w:t>
      </w:r>
    </w:p>
    <w:p>
      <w:pPr>
        <w:spacing w:after="120"/>
      </w:pPr>
      <w:r>
        <w:t xml:space="preserve">4. Um triângulo retângulo tem hipotenusa 20 e cos(A)=0,8. Qual o cateto adjacente a A?</w:t>
      </w:r>
    </w:p>
    <w:p>
      <w:pPr>
        <w:spacing w:after="120"/>
      </w:pPr>
      <w:r>
        <w:t xml:space="preserve">5. Encontre o erro: "cosseno é oposto sobre hipotenusa, igual ao seno."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cos(A) = cateto adjacente a A / hipotenusa.</w:t>
      </w:r>
    </w:p>
    <w:p>
      <w:pPr>
        <w:spacing w:after="120"/>
      </w:pPr>
      <w:r>
        <w:t xml:space="preserve">2. cos=4/5=0,8 (adjacente 4, hipotenusa 5).</w:t>
      </w:r>
    </w:p>
    <w:p>
      <w:pPr>
        <w:spacing w:after="120"/>
      </w:pPr>
      <w:r>
        <w:t xml:space="preserve">3. Seno usa o cateto OPOSTO ao ângulo; cosseno usa o cateto ADJACENTE — ambos divididos pela hipotenusa.</w:t>
      </w:r>
    </w:p>
    <w:p>
      <w:pPr>
        <w:spacing w:after="120"/>
      </w:pPr>
      <w:r>
        <w:t xml:space="preserve">4. Adjacente = 0,8×20 = 16.</w:t>
      </w:r>
    </w:p>
    <w:p>
      <w:pPr>
        <w:spacing w:after="120"/>
      </w:pPr>
      <w:r>
        <w:t xml:space="preserve">5. Errado: cosseno é ADJACENTE sobre hipotenusa; oposto sobre hipotenusa é a fórmula do seno.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2026-09-18T07:43:36.228Z</dcterms:created>
  <dcterms:modified xsi:type="dcterms:W3CDTF">2026-09-18T07:43:36.228Z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