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Trigonometria — Aula 396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Transformações de soma em produto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Trigonometria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21 de 25 (Aula 396 do currículo) — Transformações de soma em produto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395 — Arco metade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397 — Lei dos senos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as fórmulas de transformação de soma em produto para simplificar expressões como sen(a)+sen(b).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sen(a)+sen(b)=2sen((a+b)/2)cos((a-b)/2).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cos(a)+cos(b)=2cos((a+b)/2)cos((a-b)/2).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Escolher a fórmula certa entre soma e diferença (as fórmulas de sen(a)-sen(b) e cos(a)-cos(b) têm estrutura parecida, mas não idêntica).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a transformação para simplificar ou resolver expressões trigonométricas.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Adição e subtração de arcos, Aula 393.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Arco duplo, Aula 394.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Possor_MatAula396_Apresentacao.pptx.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(círculo trigonométrico), para visualizar ângulos e razões.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sen(a)+sen(b) e sen(a)-sen(b) usam exatamente a mesma fórmula, só trocando um sinal?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as duas fórmulas lado a lado, com um trecho apagado, e perguntar como completar a diferença a partir da soma.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assumir que basta trocar um sinal solto na fórmula da soma para obter a da diferença — na fórmula de sen(a)-sen(b)=2sen((a-b)/2)cos((a+b)/2), o seno e o cosseno TROCAM quais metades recebem (diferente de simplesmente inverter um sinal na fórmula da soma).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sen(a)+sen(b)=2sen((a+b)/2)cos((a-b)/2); sen(a)-sen(b)=2sen((a-b)/2)cos((a+b)/2) (repare: o seno passa a usar a METADE da diferença, não da soma). cos(a)+cos(b)=2cos((a+b)/2)cos((a-b)/2); cos(a)-cos(b)=-2sen((a+b)/2)sen((a-b)/2). Resolvendo a pergunta do Momento 2: não — a estrutura muda mais do que um sinal solto; é preciso decorar cada fórmula com atenção a qual metade vai em qual função.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sen(50°)+sen(20°) usando a fórmula (2sen(35°)cos(15°)). Em duplas: calcular cos(50°)+cos(20°) usando a fórmula correspondente (2cos(35°)cos(15°)).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as fórmulas de soma e diferença têm estruturas diferentes, não é só trocar um sinal; vale a pena revisar cada uma com cuidado antes de aplicar.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fórmula de sen(a)+sen(b).</w:t>
      </w:r>
    </w:p>
    <w:p>
      <w:pPr>
        <w:spacing w:after="120"/>
      </w:pPr>
      <w:r>
        <w:t xml:space="preserve">2. Escreva a fórmula de cos(a)+cos(b).</w:t>
      </w:r>
    </w:p>
    <w:p>
      <w:pPr>
        <w:spacing w:after="120"/>
      </w:pPr>
      <w:r>
        <w:t xml:space="preserve">3. Transforme sen(50°)+sen(20°) em produto.</w:t>
      </w:r>
    </w:p>
    <w:p>
      <w:pPr>
        <w:spacing w:after="120"/>
      </w:pPr>
      <w:r>
        <w:t xml:space="preserve">4. Transforme cos(50°)+cos(20°) em produto.</w:t>
      </w:r>
    </w:p>
    <w:p>
      <w:pPr>
        <w:spacing w:after="120"/>
      </w:pPr>
      <w:r>
        <w:t xml:space="preserve">5. Encontre o erro: "a fórmula de sen(a)-sen(b) é igual à de sen(a)+sen(b), só com um sinal de menos a mais."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sen(a)+sen(b) = 2sen((a+b)/2)cos((a-b)/2).</w:t>
      </w:r>
    </w:p>
    <w:p>
      <w:pPr>
        <w:spacing w:after="120"/>
      </w:pPr>
      <w:r>
        <w:t xml:space="preserve">2. cos(a)+cos(b) = 2cos((a+b)/2)cos((a-b)/2).</w:t>
      </w:r>
    </w:p>
    <w:p>
      <w:pPr>
        <w:spacing w:after="120"/>
      </w:pPr>
      <w:r>
        <w:t xml:space="preserve">3. 2sen(35°)cos(15°).</w:t>
      </w:r>
    </w:p>
    <w:p>
      <w:pPr>
        <w:spacing w:after="120"/>
      </w:pPr>
      <w:r>
        <w:t xml:space="preserve">4. 2cos(35°)cos(15°).</w:t>
      </w:r>
    </w:p>
    <w:p>
      <w:pPr>
        <w:spacing w:after="120"/>
      </w:pPr>
      <w:r>
        <w:t xml:space="preserve">5. Errado: em sen(a)-sen(b)=2sen((a-b)/2)cos((a+b)/2), o seno passa a usar a metade da DIFERENÇA (não da soma) — a estrutura muda, não é só um sinal solto.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2026-09-18T07:43:36.516Z</dcterms:created>
  <dcterms:modified xsi:type="dcterms:W3CDTF">2026-09-18T07:43:36.516Z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