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Frações equivalentes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21 (Aula 39 do currículo) — Frações equivalentes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Frações: conceito, termos e representação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Simplificação e redução de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frações equivalentes como representações diferentes da mesma quantidade, obtidas multiplicando ou dividindo numerador e denominador pelo mesmo número.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frações equivalentes como aquelas que representam a mesma parte de um todo, mesmo com termos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Obter frações equivalentes multiplicando numerador e denominador por um mesmo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duas frações são equivalentes usando a multiplicação cruzada.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visualmente frações equivalentes em representações gráficas.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Frações: conceito, termos e representação, Módulo 2, Aula 38.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figuras idênticas divididas de formas diferentes (ex.: 4 e 8 partes), impressas ou projetadas.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frações equivalentes).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"metade de uma pizza e 2/4 dessa mesma pizza são quantidades diferentes, ou a mesma coisa escrita de formas diferentes?"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pra obter uma fração equivalente a 1/2, dá pra multiplicar só o numerador por um número, mantendo o denominador igual?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multiplicar só o numerador (ou só o denominador) por um número mantém a fração equivalente.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frações equivalentes representam a mesma quantidade, mesmo com termos (numerador e denominador) diferentes — para obter uma fração equivalente, multiplica-se (ou divide-se) o numerador E o denominador pelo MESMO número, nunca só um dos dois — isso resolve o obstáculo do Momento 2: multiplicar 1/2 por 3 em cima e embaixo dá 3/6, que ainda representa metade; multiplicar só o numerador daria 3/2, uma fração completamente diferente (maior que o todo). A multiplicação cruzada permite verificar se duas frações são equivalentes: 3/4 e 9/12 são equivalentes porque 3×12=4×9=36.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obter coletivamente uma fração equivalente a 2/3 multiplicando por 4, e verificar com multiplicação cruzada. Em duplas: verificar se um novo par de frações dado é equivalente.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metade e 2/4 são a mesma quantidade, só escrita de formas diferentes — são frações equivalentes.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uma fração equivalente a 2/3 multiplicando por 4.</w:t>
      </w:r>
    </w:p>
    <w:p>
      <w:pPr>
        <w:spacing w:after="120"/>
      </w:pPr>
      <w:r>
        <w:t xml:space="preserve">2. As frações 3/4 e 9/12 são equivalentes? Verifique por multiplicação cruzada.</w:t>
      </w:r>
    </w:p>
    <w:p>
      <w:pPr>
        <w:spacing w:after="120"/>
      </w:pPr>
      <w:r>
        <w:t xml:space="preserve">3. Encontre o erro: "para obter uma fração equivalente a 1/2, multipliquei só o numerador por 3, obtendo 3/2".</w:t>
      </w:r>
    </w:p>
    <w:p>
      <w:pPr>
        <w:spacing w:after="120"/>
      </w:pPr>
      <w:r>
        <w:t xml:space="preserve">4. Duas figuras idênticas foram divididas de formas diferentes: uma em 4 partes (2 pintadas) e outra em 8 partes (4 pintadas). Elas representam a mesma quantidade?</w:t>
      </w:r>
    </w:p>
    <w:p>
      <w:pPr>
        <w:spacing w:after="120"/>
      </w:pPr>
      <w:r>
        <w:t xml:space="preserve">5. Explique por que multiplicar numerador e denominador pelo mesmo número não muda o valor da fração.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2×4/3×4 = 8/12.</w:t>
      </w:r>
    </w:p>
    <w:p>
      <w:pPr>
        <w:spacing w:after="120"/>
      </w:pPr>
      <w:r>
        <w:t xml:space="preserve">2. 3×12=36 e 4×9=36. Os produtos são iguais, então são equivalentes.</w:t>
      </w:r>
    </w:p>
    <w:p>
      <w:pPr>
        <w:spacing w:after="120"/>
      </w:pPr>
      <w:r>
        <w:t xml:space="preserve">3. O erro foi multiplicar só o numerador. É preciso multiplicar numerador E denominador pelo mesmo número. O correto seria 1×3/2×3=3/6.</w:t>
      </w:r>
    </w:p>
    <w:p>
      <w:pPr>
        <w:spacing w:after="120"/>
      </w:pPr>
      <w:r>
        <w:t xml:space="preserve">4. Sim, 2/4 e 4/8 são frações equivalentes (ambas representam metade).</w:t>
      </w:r>
    </w:p>
    <w:p>
      <w:pPr>
        <w:spacing w:after="120"/>
      </w:pPr>
      <w:r>
        <w:t xml:space="preserve">5. Resposta aberta — espera-se que o aluno explique que isso equivale a multiplicar a fração por 1 (na forma n/n), o que não altera seu valor.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Simplificação e redução de frações. </w:t>
      </w:r>
      <w:r>
        <w:rPr>
          <w:b/>
          <w:bCs/>
          <w:color w:val="E8623C"/>
        </w:rPr>
        <w:t xml:space="preserve">Nota para o professor: </w:t>
      </w:r>
      <w:r>
        <w:t xml:space="preserve">frações equivalentes (multiplicar) e simplificação (dividir) são processos opostos — vale anunciar essa relação já na abertura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2026-09-17T17:26:18.915Z</dcterms:created>
  <dcterms:modified xsi:type="dcterms:W3CDTF">2026-09-17T17:26:18.915Z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