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Comparação e ordenação de frações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21 (Aula 41 do currículo) — Comparação e ordenação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 — Simplificação e redução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 — Adição e subtração de frações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Comparar e ordenar frações com denominadores iguais e diferentes, usando redução ao mesmo denominador quando necessário.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frações de mesmo denominador observando apenas o numerador.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frações de mesmo numerador observando o denominador (denominador maior indica fração menor).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frações com denominadores diferentes reduzindo ao mesmo denominador.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Ordenar um conjunto de frações do menor para o maior.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Simplificação e redução de frações, Módulo 2, Aula 40.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naturais e representação na reta numérica, Módulo 1, Aula 17.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Figuras idênticas divididas em diferentes quantidades de partes, para comparação visual.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(applet de comparação de frações na reta numérica).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pedaço de 1/4 de pizza é maior ou menor que um pedaço de 1/8 da mesma pizza?"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já que 8 é maior que 4, então 1/8 é maior que 1/4?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uma fração com denominador maior é sempre a maior — na verdade, com o mesmo numerador, quanto maior o denominador, menor é a fração.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comparar frações de mesmo denominador é direto — basta comparar os numeradores (5/7&gt;3/7). Comparar frações de mesmo numerador exige atenção ao denominador: quanto MAIS partes o todo foi dividido (denominador maior), MENOR é cada parte — isso resolve o obstáculo do Momento 2: 1/4&gt;1/8, porque dividir uma pizza em 4 partes dá pedaços maiores do que dividir em 8. Para comparar frações com numeradores e denominadores diferentes, reduz-se ambas ao mesmo denominador (usando o MMC) antes de comparar os numeradores.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comparar coletivamente 2/3 e 3/5, reduzindo ao mesmo denominador. Em duplas: ordenar um conjunto de três frações do menor para o maior.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1/4 é MAIOR que 1/8, mesmo 8 sendo maior que 4 — quanto mais partes, menor cada parte.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Compare 3/7 e 5/7. Qual é maior?</w:t>
      </w:r>
    </w:p>
    <w:p>
      <w:pPr>
        <w:spacing w:after="120"/>
      </w:pPr>
      <w:r>
        <w:t xml:space="preserve">2. Compare 1/4 e 1/8. Qual é maior? Explique por que o denominador maior não significa fração maior.</w:t>
      </w:r>
    </w:p>
    <w:p>
      <w:pPr>
        <w:spacing w:after="120"/>
      </w:pPr>
      <w:r>
        <w:t xml:space="preserve">3. Compare 2/3 e 3/5 reduzindo ao mesmo denominador.</w:t>
      </w:r>
    </w:p>
    <w:p>
      <w:pPr>
        <w:spacing w:after="120"/>
      </w:pPr>
      <w:r>
        <w:t xml:space="preserve">4. Ordene as frações 1/2, 1/3 e 1/4 da menor para a maior.</w:t>
      </w:r>
    </w:p>
    <w:p>
      <w:pPr>
        <w:spacing w:after="120"/>
      </w:pPr>
      <w:r>
        <w:t xml:space="preserve">5. Explique por que, com o mesmo numerador, a fração com maior denominador é a MENOR.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Mesmo denominador, compara-se os numeradores: 5/7 &gt; 3/7.</w:t>
      </w:r>
    </w:p>
    <w:p>
      <w:pPr>
        <w:spacing w:after="120"/>
      </w:pPr>
      <w:r>
        <w:t xml:space="preserve">2. 1/4 &gt; 1/8, porque dividir um todo em 4 partes dá partes maiores do que dividir em 8 — quanto mais partes, menor cada uma.</w:t>
      </w:r>
    </w:p>
    <w:p>
      <w:pPr>
        <w:spacing w:after="120"/>
      </w:pPr>
      <w:r>
        <w:t xml:space="preserve">3. MMC(3,5)=15. 2/3=10/15. 3/5=9/15. Como 10/15&gt;9/15, então 2/3&gt;3/5.</w:t>
      </w:r>
    </w:p>
    <w:p>
      <w:pPr>
        <w:spacing w:after="120"/>
      </w:pPr>
      <w:r>
        <w:t xml:space="preserve">4. 1/4 &lt; 1/3 &lt; 1/2.</w:t>
      </w:r>
    </w:p>
    <w:p>
      <w:pPr>
        <w:spacing w:after="120"/>
      </w:pPr>
      <w:r>
        <w:t xml:space="preserve">5. Resposta aberta — porque o denominador indica em quantas partes o todo foi dividido; quanto mais partes, menor o tamanho de cada uma.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Adição e subtração de frações. </w:t>
      </w:r>
      <w:r>
        <w:rPr>
          <w:b/>
          <w:bCs/>
          <w:color w:val="E8623C"/>
        </w:rPr>
        <w:t xml:space="preserve">Nota para o professor: </w:t>
      </w:r>
      <w:r>
        <w:t xml:space="preserve">a técnica de reduzir ao mesmo denominador, vista aqui para comparar, é exatamente a mesma usada para somar e subtrair frações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2026-09-17T17:26:18.952Z</dcterms:created>
  <dcterms:modified xsi:type="dcterms:W3CDTF">2026-09-17T17:26:18.952Z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