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Proporções e propriedades fundamentais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21 (Aula 53 do currículo) — Proporções e propriedades fundamentais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 — Razão entre grandezas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Regra de três simples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proporção como a igualdade entre duas razões, aplicando a propriedade fundamental das proporções para encontrar um termo desconhecido.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proporção como a igualdade entre duas razões.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termos de uma proporção (extremos e meios).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fundamental das proporções (produto dos meios igual ao produto dos extremos) para encontrar um termo desconhecido.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duas razões formam uma proporção.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Razão entre grandezas, Módulo 2, Aula 52.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e divisão de números naturais, Módulo 1, Aulas 19 e 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para conferência dos resultados.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"2/3 e 6/9 são razões diferentes, ou é a mesma comparação escrita de dois jeitos?"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"3/4=x/12" no quadro e perguntar: existe algum "truque" (multiplicar em cruz) pra achar x, e por que ele funciona?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propriedade fundamental das proporções como um truque decorado ("multiplicar tudo em cruz"), sem entender que ela só formaliza a ideia de que duas razões são iguais.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proporção é a igualdade entre duas razões (a/b=c/d), em que a e d são os extremos, e b e c são os meios. A propriedade fundamental das proporções diz que o produto dos meios é igual ao produto dos extremos (a×d=b×c) — isso resolve o obstáculo do Momento 2: não é um truque arbitrário, é uma consequência direta de multiplicar os dois lados de a/b=c/d pelo produto dos denominadores, que sempre resulta nessa igualdade cruzada. Usando essa propriedade, um termo desconhecido pode ser isolado: em 3/4=x/12, 3×12=4×x, então 36=4x, e x=9.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se 2/3 e 6/9 formam uma proporção, e resolver 3/4=x/12 encontrando x. Em duplas: verificar se um novo par de razões forma proporção, e resolver uma proporção com termo desconhecido.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2/3 e 6/9 são a mesma comparação, escrita de duas formas — e a propriedade fundamental das proporções confirma isso matematicamente (2×9=3×6).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As razões 2/3 e 6/9 formam uma proporção? Verifique pela propriedade fundamental.</w:t>
      </w:r>
    </w:p>
    <w:p>
      <w:pPr>
        <w:spacing w:after="120"/>
      </w:pPr>
      <w:r>
        <w:t xml:space="preserve">2. Na proporção 3/4=x/12, encontre o valor de x.</w:t>
      </w:r>
    </w:p>
    <w:p>
      <w:pPr>
        <w:spacing w:after="120"/>
      </w:pPr>
      <w:r>
        <w:t xml:space="preserve">3. Identifique os extremos e os meios na proporção 2/5=8/20.</w:t>
      </w:r>
    </w:p>
    <w:p>
      <w:pPr>
        <w:spacing w:after="120"/>
      </w:pPr>
      <w:r>
        <w:t xml:space="preserve">4. As razões 3/5 e 4/7 formam uma proporção? Justifique.</w:t>
      </w:r>
    </w:p>
    <w:p>
      <w:pPr>
        <w:spacing w:after="120"/>
      </w:pPr>
      <w:r>
        <w:t xml:space="preserve">5. Explique, com suas palavras, o que significa "produto dos meios igual ao produto dos extremos".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2×9=18, 3×6=18. Os produtos são iguais, então formam uma proporção.</w:t>
      </w:r>
    </w:p>
    <w:p>
      <w:pPr>
        <w:spacing w:after="120"/>
      </w:pPr>
      <w:r>
        <w:t xml:space="preserve">2. 3×12=4×x. 36=4x. x=9.</w:t>
      </w:r>
    </w:p>
    <w:p>
      <w:pPr>
        <w:spacing w:after="120"/>
      </w:pPr>
      <w:r>
        <w:t xml:space="preserve">3. Extremos: 2 e 20. Meios: 5 e 8.</w:t>
      </w:r>
    </w:p>
    <w:p>
      <w:pPr>
        <w:spacing w:after="120"/>
      </w:pPr>
      <w:r>
        <w:t xml:space="preserve">4. 3×7=21, 5×4=20. Os produtos são diferentes, então NÃO formam uma proporção.</w:t>
      </w:r>
    </w:p>
    <w:p>
      <w:pPr>
        <w:spacing w:after="120"/>
      </w:pPr>
      <w:r>
        <w:t xml:space="preserve">5. Resposta aberta — espera-se que o aluno explique que, numa proporção a/b=c/d, multiplicar os termos do meio (b e c) dá o mesmo resultado que multiplicar os termos das extremidades (a e d), e essa igualdade é usada para verificar ou resolver proporções.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Regra de três simples. </w:t>
      </w:r>
      <w:r>
        <w:rPr>
          <w:b/>
          <w:bCs/>
          <w:color w:val="E8623C"/>
        </w:rPr>
        <w:t xml:space="preserve">Nota para o professor: </w:t>
      </w:r>
      <w:r>
        <w:t xml:space="preserve">a propriedade fundamental das proporções vista aqui é exatamente o mecanismo por trás da regra de três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2026-09-17T17:26:19.106Z</dcterms:created>
  <dcterms:modified xsi:type="dcterms:W3CDTF">2026-09-17T17:26:19.106Z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