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Expressões algébricas e valor numérico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81 do currículo) — Expressões algébricas e valor numérico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Racionalização de denominadores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Monômios e termos semelhantes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uma expressão algébrica como uma fórmula com letras representando números, calculando seu valor numérico para valores dados das variáveis.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uma expressão algébrica como uma generalização de uma expressão numérica, com letras (variáveis) no lugar de valores específicos.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Substituir uma variável por um valor numérico dado, calculando o valor numérico da expressão.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numérico de expressões com mais de uma variável.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valor numérico de uma expressão muda conforme o valor atribuído às variáveis.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Expressões numéricas com números inteiros, Módulo 1, Aula 31.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 texto à matemática: converter situações em tabelas, expressões, equações e gráficos, Módulo 0, Aula 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(janela de álgebra, para conferir valores numéricos de expressões).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que significa a letra x numa expressão como 3x+5?"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"x</w:t>
      </w:r>
      <w:r>
        <w:rPr>
          <w:vertAlign w:val="superscript"/>
        </w:rPr>
        <w:t xml:space="preserve">2</w:t>
      </w:r>
      <w:r>
        <w:t xml:space="preserve">" no quadro, pedir para substituir x por −2, e perguntar: o resultado é −2</w:t>
      </w:r>
      <w:r>
        <w:rPr>
          <w:vertAlign w:val="superscript"/>
        </w:rPr>
        <w:t xml:space="preserve">2</w:t>
      </w:r>
      <w:r>
        <w:t xml:space="preserve"> ou (−2)</w:t>
      </w:r>
      <w:r>
        <w:rPr>
          <w:vertAlign w:val="superscript"/>
        </w:rPr>
        <w:t xml:space="preserve">2</w:t>
      </w:r>
      <w:r>
        <w:t xml:space="preserve">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usar parênteses ao substituir um valor negativo numa variável elevada a uma potência, trocando o sinal do resultado por engano.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expressão algébrica generaliza uma expressão numérica, usando letras (variáveis) no lugar de números específicos — o valor numérico é obtido substituindo cada variável por um valor dado e calculando, respeitando a ordem das operações (Módulo 1, Aula 21). Ao substituir um valor negativo numa variável elevada a uma potência, é ESSENCIAL usar parênteses: x</w:t>
      </w:r>
      <w:r>
        <w:rPr>
          <w:vertAlign w:val="superscript"/>
        </w:rPr>
        <w:t xml:space="preserve">2</w:t>
      </w:r>
      <w:r>
        <w:t xml:space="preserve">−2x+1 para x=−2 vira (−2)</w:t>
      </w:r>
      <w:r>
        <w:rPr>
          <w:vertAlign w:val="superscript"/>
        </w:rPr>
        <w:t xml:space="preserve">2</w:t>
      </w:r>
      <w:r>
        <w:t xml:space="preserve">−2×(−2)+1=4+4+1=9, não −2</w:t>
      </w:r>
      <w:r>
        <w:rPr>
          <w:vertAlign w:val="superscript"/>
        </w:rPr>
        <w:t xml:space="preserve">2</w:t>
      </w:r>
      <w:r>
        <w:t xml:space="preserve">−2×(−2)+1 — isso resolve o obstáculo do Momento 2. O mesmo valor numérico muda completamente se o valor atribuído à variável mudar.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valor numérico de x</w:t>
      </w:r>
      <w:r>
        <w:rPr>
          <w:vertAlign w:val="superscript"/>
        </w:rPr>
        <w:t xml:space="preserve">2</w:t>
      </w:r>
      <w:r>
        <w:t xml:space="preserve">−2x+1 para x=3 e depois para x=−2, comparando os cuidados com o sinal. Em duplas: calcular o valor numérico de uma expressão com duas variáveis.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resultado é (−2)</w:t>
      </w:r>
      <w:r>
        <w:rPr>
          <w:vertAlign w:val="superscript"/>
        </w:rPr>
        <w:t xml:space="preserve">2</w:t>
      </w:r>
      <w:r>
        <w:t xml:space="preserve">, com o sinal dentro do parênteses, elevado junto com o número — não −2</w:t>
      </w:r>
      <w:r>
        <w:rPr>
          <w:vertAlign w:val="superscript"/>
        </w:rPr>
        <w:t xml:space="preserve">2</w:t>
      </w:r>
      <w:r>
        <w:t xml:space="preserve">, que aplicaria o sinal só depois.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valor numérico de 3x+5 para x=4.</w:t>
      </w:r>
    </w:p>
    <w:p>
      <w:pPr>
        <w:spacing w:after="120"/>
      </w:pPr>
      <w:r>
        <w:t xml:space="preserve">2. Calcule o valor numérico de x</w:t>
      </w:r>
      <w:r>
        <w:rPr>
          <w:vertAlign w:val="superscript"/>
        </w:rPr>
        <w:t xml:space="preserve">2</w:t>
      </w:r>
      <w:r>
        <w:t xml:space="preserve">−2x+1 para x=3.</w:t>
      </w:r>
    </w:p>
    <w:p>
      <w:pPr>
        <w:spacing w:after="120"/>
      </w:pPr>
      <w:r>
        <w:t xml:space="preserve">3. Calcule o valor numérico de x</w:t>
      </w:r>
      <w:r>
        <w:rPr>
          <w:vertAlign w:val="superscript"/>
        </w:rPr>
        <w:t xml:space="preserve">2</w:t>
      </w:r>
      <w:r>
        <w:t xml:space="preserve">−2x+1 para x=−2, tomando cuidado com o sinal.</w:t>
      </w:r>
    </w:p>
    <w:p>
      <w:pPr>
        <w:spacing w:after="120"/>
      </w:pPr>
      <w:r>
        <w:t xml:space="preserve">4. Calcule o valor numérico de a+b</w:t>
      </w:r>
      <w:r>
        <w:rPr>
          <w:vertAlign w:val="superscript"/>
        </w:rPr>
        <w:t xml:space="preserve">2</w:t>
      </w:r>
      <w:r>
        <w:t xml:space="preserve"> para a=3 e b=−2.</w:t>
      </w:r>
    </w:p>
    <w:p>
      <w:pPr>
        <w:spacing w:after="120"/>
      </w:pPr>
      <w:r>
        <w:t xml:space="preserve">5. Explique por que é importante usar parênteses ao substituir um valor negativo numa variável elevada a uma potência.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3×4+5=12+5=17.</w:t>
      </w:r>
    </w:p>
    <w:p>
      <w:pPr>
        <w:spacing w:after="120"/>
      </w:pPr>
      <w:r>
        <w:t xml:space="preserve">2. 3</w:t>
      </w:r>
      <w:r>
        <w:rPr>
          <w:vertAlign w:val="superscript"/>
        </w:rPr>
        <w:t xml:space="preserve">2</w:t>
      </w:r>
      <w:r>
        <w:t xml:space="preserve">−2×3+1=9−6+1=4.</w:t>
      </w:r>
    </w:p>
    <w:p>
      <w:pPr>
        <w:spacing w:after="120"/>
      </w:pPr>
      <w:r>
        <w:t xml:space="preserve">3. (−2)</w:t>
      </w:r>
      <w:r>
        <w:rPr>
          <w:vertAlign w:val="superscript"/>
        </w:rPr>
        <w:t xml:space="preserve">2</w:t>
      </w:r>
      <w:r>
        <w:t xml:space="preserve">−2×(−2)+1=4+4+1=9.</w:t>
      </w:r>
    </w:p>
    <w:p>
      <w:pPr>
        <w:spacing w:after="120"/>
      </w:pPr>
      <w:r>
        <w:t xml:space="preserve">4. 3+(−2)</w:t>
      </w:r>
      <w:r>
        <w:rPr>
          <w:vertAlign w:val="superscript"/>
        </w:rPr>
        <w:t xml:space="preserve">2</w:t>
      </w:r>
      <w:r>
        <w:t xml:space="preserve">=3+4=7.</w:t>
      </w:r>
    </w:p>
    <w:p>
      <w:pPr>
        <w:spacing w:after="120"/>
      </w:pPr>
      <w:r>
        <w:t xml:space="preserve">5. Resposta aberta — porque, sem parênteses, o sinal de menos pode ficar fora da potenciação (como em −2</w:t>
      </w:r>
      <w:r>
        <w:rPr>
          <w:vertAlign w:val="superscript"/>
        </w:rPr>
        <w:t xml:space="preserve">2</w:t>
      </w:r>
      <w:r>
        <w:t xml:space="preserve">, que dá −4), mudando o resultado; com parênteses, (−2)</w:t>
      </w:r>
      <w:r>
        <w:rPr>
          <w:vertAlign w:val="superscript"/>
        </w:rPr>
        <w:t xml:space="preserve">2</w:t>
      </w:r>
      <w:r>
        <w:t xml:space="preserve"> eleva o número negativo inteiro, dando 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Monômios e termos semelhantes.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2026-09-17T17:26:25.182Z</dcterms:created>
  <dcterms:modified xsi:type="dcterms:W3CDTF">2026-09-17T17:26:25.182Z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