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13 — Teoria Literária — Aula 117</w:t>
      </w:r>
    </w:p>
    <w:p>
      <w:pPr>
        <w:spacing w:after="300"/>
        <w:jc w:val="center"/>
      </w:pPr>
      <w:r>
        <w:rPr>
          <w:i/>
          <w:iCs/>
          <w:color w:val="555555"/>
          <w:sz w:val="20"/>
          <w:szCs w:val="20"/>
        </w:rPr>
        <w:t xml:space="preserve">Literatura e sociedade: o que é texto literário</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Teoria Literária</w:t>
            </w:r>
          </w:p>
        </w:tc>
      </w:tr>
      <w:tr>
        <w:tc>
          <w:tcPr>
            <w:tcW w:type="pct" w:w="50%"/>
          </w:tcPr>
          <w:p>
            <w:r>
              <w:rPr>
                <w:b w:val="false"/>
                <w:bCs w:val="false"/>
              </w:rPr>
              <w:t xml:space="preserve">Aula</w:t>
            </w:r>
          </w:p>
        </w:tc>
        <w:tc>
          <w:tcPr>
            <w:tcW w:type="pct" w:w="50%"/>
          </w:tcPr>
          <w:p>
            <w:r>
              <w:rPr>
                <w:b w:val="false"/>
                <w:bCs w:val="false"/>
              </w:rPr>
              <w:t xml:space="preserve">1 de 5 (Aula 117 do currículo) — Literatura e sociedade: o que é texto literário</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Aula 118 — Linguagem literária: denotação, conotação e plurissignificação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Reconhecer o texto literário como construção estética ligada ao seu contexto social e histórico, diferenciando-o de outros usos da linguagem.</w:t>
      </w:r>
    </w:p>
    <w:p>
      <w:pPr>
        <w:spacing w:after="120"/>
      </w:pPr>
      <w:r>
        <w:rPr>
          <w:b/>
          <w:bCs/>
        </w:rPr>
        <w:t xml:space="preserve">Objetivos específicos</w:t>
      </w:r>
    </w:p>
    <w:p>
      <w:pPr>
        <w:pStyle w:val="ListParagraph"/>
        <w:numPr>
          <w:ilvl w:val="0"/>
          <w:numId w:val="1"/>
        </w:numPr>
        <w:spacing w:after="80"/>
      </w:pPr>
      <w:r>
        <w:t xml:space="preserve">Identificar a função estética (foco na forma da mensagem) como traço definidor do texto literário.</w:t>
      </w:r>
    </w:p>
    <w:p>
      <w:pPr>
        <w:pStyle w:val="ListParagraph"/>
        <w:numPr>
          <w:ilvl w:val="0"/>
          <w:numId w:val="1"/>
        </w:numPr>
        <w:spacing w:after="80"/>
      </w:pPr>
      <w:r>
        <w:t xml:space="preserve">Reconhecer que a literatura dialoga com a sociedade e a época em que foi produzida, sem se reduzir a um simples reflexo dela.</w:t>
      </w:r>
    </w:p>
    <w:p>
      <w:pPr>
        <w:pStyle w:val="ListParagraph"/>
        <w:numPr>
          <w:ilvl w:val="0"/>
          <w:numId w:val="1"/>
        </w:numPr>
        <w:spacing w:after="80"/>
      </w:pPr>
      <w:r>
        <w:t xml:space="preserve">Diferenciar texto literário de texto não literário a partir de critérios de linguagem, não apenas de tema.</w:t>
      </w:r>
    </w:p>
    <w:p>
      <w:pPr>
        <w:pStyle w:val="Heading1"/>
        <w:spacing w:after="120" w:before="200"/>
      </w:pPr>
      <w:r>
        <w:t xml:space="preserve">3. Conhecimentos Prévios (subsunçores necessários)</w:t>
      </w:r>
    </w:p>
    <w:p>
      <w:pPr>
        <w:pStyle w:val="ListParagraph"/>
        <w:numPr>
          <w:ilvl w:val="0"/>
          <w:numId w:val="1"/>
        </w:numPr>
        <w:spacing w:after="80"/>
      </w:pPr>
      <w:r>
        <w:t xml:space="preserve">Função poética da linguagem (Módulo 8, Aula 2).</w:t>
      </w:r>
    </w:p>
    <w:p>
      <w:pPr>
        <w:pStyle w:val="ListParagraph"/>
        <w:numPr>
          <w:ilvl w:val="0"/>
          <w:numId w:val="1"/>
        </w:numPr>
        <w:spacing w:after="80"/>
      </w:pPr>
      <w:r>
        <w:t xml:space="preserve">Denotação, conotação e polissemia (Módulo 7, Aula 2).</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Possor_PortAula117_Apresentacao.pptx.</w:t>
      </w:r>
    </w:p>
    <w:p>
      <w:pPr>
        <w:pStyle w:val="ListParagraph"/>
        <w:numPr>
          <w:ilvl w:val="0"/>
          <w:numId w:val="1"/>
        </w:numPr>
        <w:spacing w:after="80"/>
      </w:pPr>
      <w:r>
        <w:t xml:space="preserve">Um texto jornalístico e um conto sobre o mesmo tema, para comparação.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o que torna um texto "literário"? Um texto sobre amor é sempre literatura?</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Mostrar uma notícia e um conto sobre o mesmo tema (uma enchente, por exemplo) e perguntar: os dois textos falam do mesmo assunto — o que faz um deles ser considerado literatura e o outro não? Obstáculo a nomear: achar que literatura se define pelo tema tratado (amor, morte, natureza), quando na verdade se define pela forma como a linguagem é trabalhada.</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Texto literário é aquele em que a função estética (poética) da linguagem predomina: a forma de dizer é tão ou mais importante que o conteúdo transmitido, com uso elaborado de recursos sonoros, rítmicos, figurados e composicionais que produzem um efeito de linguagem sobre o leitor, além da informação em si. Literatura e sociedade mantêm uma relação de diálogo, não de espelho simples: a obra literária nasce num contexto histórico e social específico, absorvendo suas tensões, valores e conflitos, mas não se reduz a um mero relato desse contexto — ela reelabora esteticamente a experiência humana, podendo inclusive contestar ou subverter os valores de sua época. Um mesmo tema (uma enchente, um amor, uma guerra) pode ser tratado de forma não literária (notícia, relatório, manual) ou literária (conto, romance, poema): o que diferencia não é o assunto, mas o tratamento estético dado à linguagem — a notícia busca informar com o mínimo de ambiguidade; o conto sobre o mesmo evento pode explorar simbolismo, ritmo de frase, ambiguidade proposital e construção de atmosfera. Resolvendo o obstáculo: o critério de literariedade não está no tema (que pode ser qualquer um), mas no tratamento estético e elaborado da linguagem, com predomínio da função poética — dois textos sobre o mesmo assunto podem estar em polos opostos dessa escala, conforme o uso que fazem da linguagem.</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comparar o texto jornalístico e o conto de abertura, apontando os recursos estéticos presentes apenas no segundo. Em duplas: discutir como o contexto histórico e social de um período (à escolha do professor) pode ter influenciado, sem determinar totalmente, uma obra literária conhecida.</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que a literariedade está no tratamento estético da linguagem (função poética predominante), e que a literatura dialoga com a sociedade sem ser um mero espelho dela.</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da comparação entre os dois textos. Observação da discussão sobre contexto histórico em duplas.</w:t>
      </w:r>
    </w:p>
    <w:p>
      <w:pPr>
        <w:pStyle w:val="Heading1"/>
        <w:spacing w:after="120" w:before="200"/>
      </w:pPr>
      <w:r>
        <w:t xml:space="preserve">8. Lista de Exercícios de Fixação</w:t>
      </w:r>
    </w:p>
    <w:p>
      <w:pPr>
        <w:spacing w:after="120"/>
      </w:pPr>
      <w:r>
        <w:t xml:space="preserve">1. Explique por que um texto sobre um tema "poético" (o amor, por exemplo) não é necessariamente literatura.</w:t>
      </w:r>
    </w:p>
    <w:p>
      <w:pPr>
        <w:spacing w:after="120"/>
      </w:pPr>
      <w:r>
        <w:t xml:space="preserve">2. Por que dizer que a literatura é um "espelho simples" da sociedade é uma simplificação equivocada?</w:t>
      </w:r>
    </w:p>
    <w:p>
      <w:pPr>
        <w:spacing w:after="120"/>
      </w:pPr>
      <w:r>
        <w:t xml:space="preserve">3. Compare uma notícia sobre uma enchente e um conto sobre o mesmo evento, apontando uma diferença de tratamento da linguagem entre os dois.</w:t>
      </w:r>
    </w:p>
    <w:p>
      <w:pPr>
        <w:spacing w:after="120"/>
      </w:pPr>
      <w:r>
        <w:t xml:space="preserve">4. O que significa dizer que, no texto literário, a função estética (poética) da linguagem predomina?</w:t>
      </w:r>
    </w:p>
    <w:p>
      <w:pPr>
        <w:spacing w:after="120"/>
      </w:pPr>
      <w:r>
        <w:t xml:space="preserve">5. Dê um exemplo de tema que pode ser tratado tanto de forma literária quanto não literária, explicando a diferença de tratamento em cada caso.</w:t>
      </w:r>
    </w:p>
    <w:p>
      <w:pPr>
        <w:pStyle w:val="Heading2"/>
        <w:spacing w:after="120" w:before="260"/>
      </w:pPr>
      <w:r>
        <w:t xml:space="preserve">Gabarito da Lista de Exercícios</w:t>
      </w:r>
    </w:p>
    <w:p>
      <w:pPr>
        <w:spacing w:after="120"/>
      </w:pPr>
      <w:r>
        <w:t xml:space="preserve">1. Porque a literariedade não depende do tema tratado, mas do tratamento estético dado à linguagem — um texto sobre amor pode ser um artigo científico sobre relacionamentos, sem qualquer elaboração estética que o torne literário.</w:t>
      </w:r>
    </w:p>
    <w:p>
      <w:pPr>
        <w:spacing w:after="120"/>
      </w:pPr>
      <w:r>
        <w:t xml:space="preserve">2. Porque a obra literária reelabora esteticamente a experiência de seu contexto histórico e social, podendo inclusive contestar ou subverter os valores da época, em vez de apenas refletir passivamente a realidade.</w:t>
      </w:r>
    </w:p>
    <w:p>
      <w:pPr>
        <w:spacing w:after="120"/>
      </w:pPr>
      <w:r>
        <w:t xml:space="preserve">3. Resposta aberta — espera-se que o aluno note que a notícia busca objetividade e clareza factual mínima, enquanto o conto pode explorar simbolismo, construção de atmosfera, ritmo de frase e ambiguidade proposital.</w:t>
      </w:r>
    </w:p>
    <w:p>
      <w:pPr>
        <w:spacing w:after="120"/>
      </w:pPr>
      <w:r>
        <w:t xml:space="preserve">4. Significa que a forma de dizer (recursos sonoros, rítmicos, figurados, composicionais) é tão ou mais importante que o conteúdo informativo transmitido, produzindo um efeito de linguagem sobre o leitor.</w:t>
      </w:r>
    </w:p>
    <w:p>
      <w:pPr>
        <w:spacing w:after="120"/>
      </w:pPr>
      <w:r>
        <w:t xml:space="preserve">5. Resposta aberta — verificar se o exemplo escolhido de fato admite um tratamento informativo/objetivo e outro esteticamente elaborado, com a diferença corretamente explicada.</w:t>
      </w:r>
    </w:p>
    <w:p>
      <w:pPr>
        <w:pStyle w:val="Heading1"/>
        <w:spacing w:after="120" w:before="200"/>
      </w:pPr>
      <w:r>
        <w:t xml:space="preserve">9. Observações e Extensão</w:t>
      </w:r>
    </w:p>
    <w:p>
      <w:pPr>
        <w:spacing w:after="120"/>
      </w:pPr>
      <w:r>
        <w:t xml:space="preserve">Próxima aula: linguagem literária (denotação, conotação e plurissignificação). </w:t>
      </w:r>
      <w:r>
        <w:rPr>
          <w:b/>
          <w:bCs/>
          <w:color w:val="E8623C"/>
        </w:rPr>
        <w:t xml:space="preserve">Nota para o professor: </w:t>
      </w:r>
      <w:r>
        <w:t xml:space="preserve">esta aula abre o módulo de Teoria Literária — vale conectar com a discussão de funções da linguagem já vista no Módulo 8.</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2026-09-19T11:37:10.286Z</dcterms:created>
  <dcterms:modified xsi:type="dcterms:W3CDTF">2026-09-19T11:37:10.286Z</dcterms:modified>
</cp:coreProperties>
</file>

<file path=docProps/custom.xml><?xml version="1.0" encoding="utf-8"?>
<Properties xmlns="http://schemas.openxmlformats.org/officeDocument/2006/custom-properties" xmlns:vt="http://schemas.openxmlformats.org/officeDocument/2006/docPropsVTypes"/>
</file>