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Literatura Portuguesa: Trovadorismo ao Classicismo — Aula 123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Humanismo: teatro vicentino e a prosa de Gil Vicente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Portuguesa: Trovadorismo ao Classicismo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3 (Aula 123 do currículo) — Humanismo: teatro vicentino e a prosa de Gil Vicente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Trovadorismo: cantigas de amor, amigo e escárnio/maldizer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Classicismo: Camões lírico e épico (Os Lusíadas)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teatro vicentino do Humanismo como crítica social por meio do riso, identificando seus principais recursos.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 Humanismo como período de transição entre a mentalidade medieval e a renascentista, tendo Gil Vicente como principal nome do teatro português.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teatro vicentino como crítica social a diferentes tipos sociais (clero, nobreza, comerciantes) por meio do humor e da sátira.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mistura de erudito e popular como traço característico da obra de Gil Vicente.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 dramático (Módulo 13,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Ironia, humor e crítica como estratégias textuais (Módulo 10,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auto vicentino com crítica a um tipo social, para identificação do alvo satirizado.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peça de teatro pode criticar a sociedade da época rindo dela, sem parecer um sermão sério?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o Humanismo valoriza cada vez mais a razão e o ser humano, por que Gil Vicente ainda critica fortemente vícios morais e religiosos, como fazia a Idade Média? Obstáculo a nomear: achar que o Humanismo rompe totalmente com a mentalidade medieval, ignorando que é um período de transição, com elementos dos dois momentos convivendo na mesma obra.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Humanismo (século XV) é um período de transição entre a mentalidade teocêntrica medieval e o antropocentrismo renascentista que viria a seguir, e no teatro português tem em Gil Vicente seu principal nome, autor de autos (peças curtas, geralmente de tom moral ou satírico). O teatro vicentino usa o riso como estratégia de crítica social: seus autos satirizam diferentes tipos sociais da época — membros do clero (por corrupção e hipocrisia), da nobreza (por vaidade e ociosidade), comerciantes (por ganância) — expondo vícios e comportamentos por meio de personagens-tipo, cômicos e exagerados, que representam esses grupos sociais. A obra de Gil Vicente mistura elementos eruditos (referências à mitologia clássica, à moral cristã) e populares (linguagem coloquial, humor grosseiro, elementos do folclore), refletindo o próprio momento de transição do Humanismo: ainda preso a preocupações morais e religiosas medievais (o pecado, a salvação da alma), mas já experimentando formas de composição e observação social mais próximas do olhar renascentista sobre o comportamento humano. A obra mais conhecida de Gil Vicente, o "Auto da Barca do Inferno", representa justamente esse julgamento de tipos sociais diante da barca que os levará ao inferno ou ao paraíso, conforme seus vícios e virtudes. Resolvendo o obstáculo: o Humanismo não é uma ruptura total e imediata com a Idade Média, mas um período de transição — Gil Vicente ainda opera com preocupações morais e religiosas medievais (o risco do pecado, o juízo da alma), mas já usa o teatro e a observação social de tipos humanos de um jeito que aponta para as mudanças que o Renascimento aprofundaria.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tipo social satirizado no trecho de abertura e o recurso cômico usado. Em duplas: discutir por que a obra de Gil Vicente é considerada um exemplo de transição entre mentalidade medieval e renascentista, apontando elementos de cada uma no trecho analisado.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teatro vicentino usa o riso como instrumento de crítica social a diferentes tipos sociais, misturando erudito e popular, num momento de transição entre mentalidade medieval e renascentista.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 tipo social satirizado. Observação da discussão sobre transição medieval/renascentista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Quem é o principal nome do teatro português do Humanismo, e como se chamam suas peças curtas de tom moral ou satírico?</w:t>
      </w:r>
    </w:p>
    <w:p>
      <w:pPr>
        <w:spacing w:after="120"/>
      </w:pPr>
      <w:r>
        <w:t xml:space="preserve">2. Cite dois tipos sociais frequentemente satirizados no teatro vicentino, e o vício associado a cada um.</w:t>
      </w:r>
    </w:p>
    <w:p>
      <w:pPr>
        <w:spacing w:after="120"/>
      </w:pPr>
      <w:r>
        <w:t xml:space="preserve">3. Explique por que o Humanismo é considerado um período de transição, usando a obra de Gil Vicente como exemplo.</w:t>
      </w:r>
    </w:p>
    <w:p>
      <w:pPr>
        <w:spacing w:after="120"/>
      </w:pPr>
      <w:r>
        <w:t xml:space="preserve">4. O que significa dizer que a obra de Gil Vicente mistura elementos eruditos e populares?</w:t>
      </w:r>
    </w:p>
    <w:p>
      <w:pPr>
        <w:spacing w:after="120"/>
      </w:pPr>
      <w:r>
        <w:t xml:space="preserve">5. Qual é a obra mais conhecida de Gil Vicente, e o que ela representa?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Gil Vicente; suas peças curtas são chamadas de autos.</w:t>
      </w:r>
    </w:p>
    <w:p>
      <w:pPr>
        <w:spacing w:after="120"/>
      </w:pPr>
      <w:r>
        <w:t xml:space="preserve">2. Resposta aberta — exemplos aceitáveis: clero (corrupção, hipocrisia), nobreza (vaidade, ociosidade), comerciantes (ganância).</w:t>
      </w:r>
    </w:p>
    <w:p>
      <w:pPr>
        <w:spacing w:after="120"/>
      </w:pPr>
      <w:r>
        <w:t xml:space="preserve">3. Porque a obra de Gil Vicente ainda mantém preocupações morais e religiosas medievais (pecado, julgamento da alma), mas já apresenta uma observação mais aguçada de tipos sociais e comportamentos humanos, num caminho que aponta para o olhar renascentista.</w:t>
      </w:r>
    </w:p>
    <w:p>
      <w:pPr>
        <w:spacing w:after="120"/>
      </w:pPr>
      <w:r>
        <w:t xml:space="preserve">4. Significa que ela combina referências cultas (mitologia clássica, moral cristã) com elementos da cultura popular (linguagem coloquial, humor grosseiro, folclore), numa mesma obra.</w:t>
      </w:r>
    </w:p>
    <w:p>
      <w:pPr>
        <w:spacing w:after="120"/>
      </w:pPr>
      <w:r>
        <w:t xml:space="preserve">5. O "Auto da Barca do Inferno", que representa o julgamento de diferentes tipos sociais diante de uma barca que os levará ao inferno ou ao paraíso, conforme seus vícios e virtudes.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Classicismo (Camões lírico e épico),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se possível, trazer um trecho maior do "Auto da Barca do Inferno" para leitura dramatizada em sala, o que costuma engajar bastante a turma.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2026-09-19T11:41:32.534Z</dcterms:created>
  <dcterms:modified xsi:type="dcterms:W3CDTF">2026-09-19T11:41:32.534Z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