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17 — Realismo, Naturalismo, Parnasianismo e Simbolismo — Aula 132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Parnasianismo: "a arte pela arte", Olavo Bilac, análise de soneto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Realismo, Naturalismo, Parnasianismo e Simbolismo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4 (Aula 132 do currículo) — Parnasianismo: "a arte pela arte", Olavo Bilac, análise de soneto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131 — Naturalismo: cientificismo e Aluísio Azevedo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133 — Simbolismo: misticismo, Cruz e Sousa, sonoridade e sinestesia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o Parnasianismo pela valorização da forma poética ("a arte pela arte"), analisando um soneto de Olavo Bilac.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princípio da "arte pela arte": valorização do trabalho formal e da perfeição técnica acima do conteúdo emocional ou social.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soneto e o vocabulário rebuscado como formas privilegiadas da estética parnasiana.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Situar Olavo Bilac como principal nome do Parnasianismo brasileiro, aplicando uma análise formal a um de seus sonetos.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Cultismo (Módulo 15, Aula 2), pelo contraste de rebuscamento formal.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Estratégia de análise de fragmento literário em prova (Módulo 13, Aula 5).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Possor_PortAula132_Apresentacao.pptx.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soneto de Olavo Bilac, para análise formal (métrica, rima, vocabulário).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um poema pode ser valorizado principalmente pela perfeição técnica de sua forma (métrica, rima, vocabulário), quase independentemente do que ele "diz" emocionalmente?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 soneto parnasiano tecnicamente impecável, mas emocionalmente contido, ao lado de um poema ultrarromântico emocionalmente intenso, e perguntar: qual dos dois é "melhor poesia"? Obstáculo a nomear: achar que todo bom poema precisa expressar emoção intensa, sem reconhecer que o Parnasianismo valoriza deliberadamente a perfeição formal como critério estético central, em vez da efusão emocional.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O Parnasianismo (final do século XIX) reage ao excesso de subjetividade e emoção do Romantismo, adotando o princípio da "arte pela arte": o valor do poema está na perfeição formal, no trabalho técnico rigoroso com métrica, rima e vocabulário, mais do que na expressão de sentimentos pessoais ou no engajamento social. O soneto (forma fixa de 14 versos, organizados em dois quartetos e dois tercetos) é a forma privilegiada dos poetas parnasianos, exigindo domínio técnico da métrica e da rima; o vocabulário costuma ser elaborado e culto, muitas vezes buscando referências à mitologia clássica e a temas considerados nobres esteticamente (a arte, a perfeição, objetos preciosos como mármore, ouro, marfim, usados como metáforas do próprio fazer poético). Olavo Bilac é o principal nome do Parnasianismo brasileiro, com sonetos de grande domínio técnico, incluindo o célebre "Profissão de Fé" e "Língua Portuguesa", que refletem sobre o próprio ofício poético e a língua como material de trabalho do poeta. Uma análise formal de soneto parnasiano observa: a divisão em quartetos e tercetos (muitas vezes com uma virada de sentido ou síntese no último terceto), o esquema de rimas, a regularidade métrica (geralmente decassílabos) e o vocabulário elevado escolhido com precisão milimétrica. Resolvendo o obstáculo: o valor de um poema parnasiano não está em expressar emoção intensa, mas em demonstrar domínio técnico e perfeição formal — trata-se de um critério estético diferente do romântico, e não de uma ausência de mérito artístico, pois "arte pela arte" é justamente o programa estético deliberado do movimento.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analisar formalmente o soneto de Bilac (métrica, esquema de rimas, divisão em quartetos/tercetos, vocabulário). Em duplas: identificar a "virada" de sentido ou síntese no último terceto do soneto analisado.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o princípio "arte pela arte": o Parnasianismo valoriza a perfeição formal (métrica, rima, vocabulário) como critério estético central, em contraste direto com a efusão emocional romântica.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análise formal do soneto. Observação da identificação da virada no terceto final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significa o princípio da "arte pela arte" no Parnasianismo?</w:t>
      </w:r>
    </w:p>
    <w:p>
      <w:pPr>
        <w:spacing w:after="120"/>
      </w:pPr>
      <w:r>
        <w:t xml:space="preserve">2. Descreva a estrutura formal de um soneto clássico.</w:t>
      </w:r>
    </w:p>
    <w:p>
      <w:pPr>
        <w:spacing w:after="120"/>
      </w:pPr>
      <w:r>
        <w:t xml:space="preserve">3. Quem é o principal nome do Parnasianismo brasileiro, e cite um de seus sonetos famosos.</w:t>
      </w:r>
    </w:p>
    <w:p>
      <w:pPr>
        <w:spacing w:after="120"/>
      </w:pPr>
      <w:r>
        <w:t xml:space="preserve">4. Por que dizer que um soneto parnasiano é "emocionalmente contido" não significa que ele tem menos mérito artístico?</w:t>
      </w:r>
    </w:p>
    <w:p>
      <w:pPr>
        <w:spacing w:after="120"/>
      </w:pPr>
      <w:r>
        <w:t xml:space="preserve">5. Que elementos uma análise formal de soneto parnasiano deve observar?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ideia de que o valor do poema está na perfeição formal e no trabalho técnico rigoroso (métrica, rima, vocabulário), mais do que na expressão de sentimentos pessoais ou no engajamento social.</w:t>
      </w:r>
    </w:p>
    <w:p>
      <w:pPr>
        <w:spacing w:after="120"/>
      </w:pPr>
      <w:r>
        <w:t xml:space="preserve">2. 14 versos organizados em dois quartetos (estrofes de 4 versos) e dois tercetos (estrofes de 3 versos).</w:t>
      </w:r>
    </w:p>
    <w:p>
      <w:pPr>
        <w:spacing w:after="120"/>
      </w:pPr>
      <w:r>
        <w:t xml:space="preserve">3. Olavo Bilac; sonetos como "Profissão de Fé" ou "Língua Portuguesa".</w:t>
      </w:r>
    </w:p>
    <w:p>
      <w:pPr>
        <w:spacing w:after="120"/>
      </w:pPr>
      <w:r>
        <w:t xml:space="preserve">4. Porque o critério estético do Parnasianismo é deliberadamente a perfeição formal, não a efusão emocional — "arte pela arte" é o programa estético consciente do movimento, não uma limitação ou defeito.</w:t>
      </w:r>
    </w:p>
    <w:p>
      <w:pPr>
        <w:spacing w:after="120"/>
      </w:pPr>
      <w:r>
        <w:t xml:space="preserve">5. A divisão em quartetos e tercetos, o esquema de rimas, a regularidade métrica (geralmente decassílabos) e o vocabulário elevado escolhido com precisão.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Simbolismo (misticismo, Cruz e Sousa, sonoridade e sinestesia), última aula do módulo. </w:t>
      </w:r>
      <w:r>
        <w:rPr>
          <w:b/>
          <w:bCs/>
          <w:color w:val="E8623C"/>
        </w:rPr>
        <w:t xml:space="preserve">Nota para o professor: </w:t>
      </w:r>
      <w:r>
        <w:t xml:space="preserve">bom momento para retomar métrica e escansão de versos, se a turma precisar de revisão para a análise formal do soneto.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2026-09-19T11:53:59.731Z</dcterms:created>
  <dcterms:modified xsi:type="dcterms:W3CDTF">2026-09-19T11:53:59.731Z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