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Literatura Contemporânea e Análise de Obras — Aula 139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Literatura contemporânea: poesia marginal, contistas atuais, diversidade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4 (Aula 139 do currículo) — Literatura contemporânea: poesia marginal, contistas atuais, diversidade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Literatura portuguesa moderna e contemporânea: Pessoa, Eça de Queirós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diversidade da literatura brasileira contemporânea, com destaque para a poesia marginal e a pluralidade de vozes atuais.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poesia marginal (anos 1970) como produção de circulação alternativa, com linguagem coloquial e temas do cotidiano urbano.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ampliação de vozes na literatura contemporânea: autoras mulheres, autores negros, literatura indígena e de periferia.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literatura contemporânea não tem uma escola ou estilo único, mas convive com múltiplas propostas estéticas simultâneas.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Concretismo e poesia visual (Módulo 18, Aula 5), como experimentação mais recente anterior.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Modernismo 1ª fase: linguagem coloquial (Módulo 18,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poema marginal e um trecho de conto contemporâneo de autoria diversa, para leitura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hoje em dia, existe um único "estilo" de literatura brasileira sendo produzido, ou muitos estilos e vozes diferentes ao mesmo tempo?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poema marginal, curto, coloquial e de tom despretensioso, e perguntar: esse poema segue as mesmas regras de complexidade formal que vimos em movimentos anteriores? Obstáculo a nomear: esperar que toda a literatura, inclusive a contemporânea, siga um movimento único e claramente definido, com regras formais específicas, como aconteceu nos períodos estudados anteriormente.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literatura contemporânea, diferente dos movimentos estudados até aqui, não se organiza em uma única escola com um programa estético compartilhado — convive com múltiplas propostas simultâneas, refletindo a pluralidade da sociedade atual. A poesia marginal (também chamada geração mimeógrafo, anos 1970) foi produzida e distribuída de forma alternativa (fora dos grandes selos editoriais, muitas vezes mimeografada e vendida diretamente pelos próprios autores), com linguagem coloquial, versos curtos, humor e temas do cotidiano urbano, aproximando a poesia da vida comum, longe de qualquer erudição rebuscada. A literatura brasileira recente também se caracteriza pela ampliação de vozes historicamente pouco representadas nos cânones anteriores: mais autoras mulheres publicando e sendo reconhecidas, autores negros trazendo perspectivas próprias sobre racismo e identidade, literatura indígena contando histórias a partir de cosmovisões próprias (não mais o índio idealizado do Romantismo, mas vozes indígenas reais escrevendo sua própria narrativa), e literatura de periferia retratando a experiência urbana das favelas e bairros populares a partir de dentro, não como observação externa. Essa pluralidade de vozes e estilos é, em si, uma característica central da literatura contemporânea — não existe um "movimento contemporâneo" único como existiu o Romantismo ou o Modernismo, mas uma coexistência de propostas estéticas e políticas diversas. Resolvendo o obstáculo: não é preciso, nem seria correto, buscar uma única "regra formal" para toda a literatura contemporânea — a diversidade de vozes, temas e formas é justamente o que caracteriza esse momento, refletindo uma sociedade plural que não se reduz a um único ponto de vista dominante.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traços de poesia marginal no poema de abertura (linguagem coloquial, tema cotidiano, tom despretensioso). Em duplas: discutir por que a ampliação de vozes (mulheres, autores negros, indígenas, periferia) é considerada uma mudança significativa em relação aos cânones literários anteriores.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 literatura contemporânea não segue uma única escola, mas convive com múltiplas propostas — da poesia marginal à ampliação de vozes historicamente pouco representadas.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traços marginais no poema. Observação da discussão sobre ampliação de vozes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a poesia marginal (geração mimeógrafo) dos anos 1970?</w:t>
      </w:r>
    </w:p>
    <w:p>
      <w:pPr>
        <w:spacing w:after="120"/>
      </w:pPr>
      <w:r>
        <w:t xml:space="preserve">2. Por que dizer que a literatura contemporânea "não tem uma escola única" é uma afirmação precisa, e não uma falta de organização?</w:t>
      </w:r>
    </w:p>
    <w:p>
      <w:pPr>
        <w:spacing w:after="120"/>
      </w:pPr>
      <w:r>
        <w:t xml:space="preserve">3. Cite dois grupos de vozes historicamente pouco representadas que ganharam mais espaço na literatura brasileira contemporânea.</w:t>
      </w:r>
    </w:p>
    <w:p>
      <w:pPr>
        <w:spacing w:after="120"/>
      </w:pPr>
      <w:r>
        <w:t xml:space="preserve">4. Explique a diferença entre o "índio idealizado" do Romantismo e a literatura indígena contemporânea.</w:t>
      </w:r>
    </w:p>
    <w:p>
      <w:pPr>
        <w:spacing w:after="120"/>
      </w:pPr>
      <w:r>
        <w:t xml:space="preserve">5. Explique por que a literatura de periferia é considerada diferente de retratos externos da favela feitos por autores de fora dela.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Circulação alternativa (fora dos grandes selos editoriais, muitas vezes mimeografada), linguagem coloquial, versos curtos, humor e temas do cotidiano urbano.</w:t>
      </w:r>
    </w:p>
    <w:p>
      <w:pPr>
        <w:spacing w:after="120"/>
      </w:pPr>
      <w:r>
        <w:t xml:space="preserve">2. Porque a pluralidade de vozes, temas e formas é justamente a característica central desse momento — reflete uma sociedade plural, e não a ausência de qualidade ou organização estética.</w:t>
      </w:r>
    </w:p>
    <w:p>
      <w:pPr>
        <w:spacing w:after="120"/>
      </w:pPr>
      <w:r>
        <w:t xml:space="preserve">3. Resposta aberta, entre: autoras mulheres, autores negros, escritores indígenas, autores de literatura de periferia.</w:t>
      </w:r>
    </w:p>
    <w:p>
      <w:pPr>
        <w:spacing w:after="120"/>
      </w:pPr>
      <w:r>
        <w:t xml:space="preserve">4. O índio romântico era uma construção idealizada e externa, feita por autores não indígenas para um projeto de identidade nacional; a literatura indígena contemporânea é escrita por autores indígenas reais, a partir de suas próprias cosmovisões e experiências.</w:t>
      </w:r>
    </w:p>
    <w:p>
      <w:pPr>
        <w:spacing w:after="120"/>
      </w:pPr>
      <w:r>
        <w:t xml:space="preserve">5. Porque é escrita a partir de dentro da própria experiência urbana das favelas e bairros populares, por autores que vivem essa realidade, e não como observação externa e distanciada.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literatura portuguesa moderna e contemporânea (Pessoa, Eça de Queirós). </w:t>
      </w:r>
      <w:r>
        <w:rPr>
          <w:b/>
          <w:bCs/>
          <w:color w:val="E8623C"/>
        </w:rPr>
        <w:t xml:space="preserve">Nota para o professor: </w:t>
      </w:r>
      <w:r>
        <w:t xml:space="preserve">esta aula abre o módulo — vale trazer exemplos reais e atuais de autores contemporâneos conhecidos pela turma, se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2026-09-19T12:05:05.957Z</dcterms:created>
  <dcterms:modified xsi:type="dcterms:W3CDTF">2026-09-19T12:05:05.957Z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