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20 — Literatura Contemporânea e Análise de Obras — Aula 151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Literatura Contemporânea e Análise de Obras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9 de 9 (Aula 151 do currículo) — undefined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uma estratégia de revisão de texto em três passagens sucessivas: conteúdo, coesão e correção gramatical.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por que revisar tudo de uma vez (conteúdo, coesão e gramática simultaneamente) é menos eficiente do que revisar em passagens sucessivas focadas.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cada uma das três passagens de revisão com foco específico: conteúdo (tese, argumentos, fundamentação), coesão (conectivos, referências, paralelismo) e correção gramatical (concordância, regência, pontuação, ortografia).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Praticar a revisão completa de um texto próprio ou fornecido, seguindo as três passagens em sequência.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Todas as aulas anteriores deste módulo (Aulas 1 a 8), que fornecem os critérios de cada passagem de revisão.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Questões Certo/Errado: estratégia de eliminação (Módulo 12, Aula 8), pela lógica de checagem sistemática.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Possor_PortAula151_Apresentacao.pptx.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 rascunho de redação com problemas de conteúdo, coesão e gramática, para prática de revisão em três passagens.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ao revisar um texto próprio, vocês tentam corrigir tudo de uma vez (ideias, conectivos, gramática), ou fazem isso em etapas separadas?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se você está checando ao mesmo tempo se um argumento faz sentido E se a vírgula está no lugar certo, é mais fácil ou mais difícil perceber os dois tipos de problema? Obstáculo a nomear: achar que revisar tudo de uma vez (conteúdo, coesão, gramática simultaneamente) é mais rápido e eficiente, sem perceber que a atenção dividida entre critérios tão diferentes tende a deixar passar mais erros do que revisões focadas e sucessivas.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Revisar um texto em três passagens sucessivas e focadas costuma ser mais eficaz do que tentar revisar tudo simultaneamente, porque cada passagem exige um tipo diferente de atenção, e misturar critérios tão distintos aumenta a chance de deixar passar problemas. Na primeira passagem, o foco é o conteúdo: a tese está clara, defensável, não óbvia e não circular (retomando a Aula 4)? Os argumentos escolhidos são relevantes e bem fundamentados, com repertório produtivo e conectado explicitamente (retomando a Aula 3)? A conclusão retoma a tese e, se exigido, apresenta uma proposta de intervenção coerente com o que foi discutido? Nesta etapa, não se corrige ainda vírgula ou concordância — o objetivo é avaliar se as ideias do texto fazem sentido e sustentam a argumentação pretendida. Na segunda passagem, o foco é a coesão: os parágrafos estão conectados por operadores argumentativos precisos e variados (retomando a Aula 5)? Há clichês de abertura ou transição que deveriam ser substituídos (retomando a Aula 6)? O texto tem ritmo variado, sem uniformidade cansativa de frases (retomando a Aula 8)? Referências pronominais estão claras, sem ambiguidade? Na terceira e última passagem, o foco é a correção gramatical: concordância verbal e nominal, regência, uso de crase, pontuação (especialmente vírgula), ortografia, e eliminação de redundâncias remanescentes (retomando a Aula 6, sobre clareza e concisão) — esta é a passagem mais "técnica" e deve vir por último, pois corrigir gramática antes de garantir que o conteúdo e a coesão estão bons pode significar retrabalho (corrigir a gramática de uma frase que depois será cortada ou reescrita por problema de conteúdo). Resolvendo o obstáculo: dividir a revisão em três passagens sucessivas, cada uma com um foco específico e exclusivo, reduz a sobrecarga de atenção simultânea a critérios muito diferentes entre si, tornando a revisão mais sistemática e eficaz do que tentar perceber todos os tipos de problema ao mesmo tempo numa única leitura.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aplicar a primeira passagem (conteúdo) ao rascunho de abertura, identificando problemas de tese ou argumentação. Em duplas: aplicar a segunda e a terceira passagens (coesão e gramática) ao mesmo rascunho, completando a revisão em três etapas.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 do Módulo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trilha do módulo: leitura da proposta, planejamento, repertório produtivo, construção de tese, operadores argumentativos, clareza e concisão, eliminação de clichês, ritmo da prosa e, por fim, a revisão em três passagens que integra e verifica tudo isso antes da versão final do texto.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 do Módulo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primeira passagem de revisão no rascunho de abertura. Observação da aplicação da segunda e terceira passagens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revisar um texto em três passagens sucessivas tende a ser mais eficaz do que revisar tudo de uma vez?</w:t>
      </w:r>
    </w:p>
    <w:p>
      <w:pPr>
        <w:spacing w:after="120"/>
      </w:pPr>
      <w:r>
        <w:t xml:space="preserve">2. O que deve ser verificado na primeira passagem de revisão (conteúdo)?</w:t>
      </w:r>
    </w:p>
    <w:p>
      <w:pPr>
        <w:spacing w:after="120"/>
      </w:pPr>
      <w:r>
        <w:t xml:space="preserve">3. O que deve ser verificado na segunda passagem de revisão (coesão)?</w:t>
      </w:r>
    </w:p>
    <w:p>
      <w:pPr>
        <w:spacing w:after="120"/>
      </w:pPr>
      <w:r>
        <w:t xml:space="preserve">4. Por que a correção gramatical deve ser a última das três passagens, e não a primeira?</w:t>
      </w:r>
    </w:p>
    <w:p>
      <w:pPr>
        <w:spacing w:after="120"/>
      </w:pPr>
      <w:r>
        <w:t xml:space="preserve">5. Aplique as três passagens de revisão a um parágrafo curto (pode ser de sua própria autoria ou inventado), apontando pelo menos um ajuste em cada passagem.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cada passagem exige um tipo diferente de atenção (conteúdo, coesão, gramática), e misturar critérios tão distintos numa única leitura aumenta a chance de deixar passar problemas em algum deles.</w:t>
      </w:r>
    </w:p>
    <w:p>
      <w:pPr>
        <w:spacing w:after="120"/>
      </w:pPr>
      <w:r>
        <w:t xml:space="preserve">2. Se a tese está clara, defensável, não óbvia e não circular; se os argumentos são relevantes e bem fundamentados com repertório produtivo; se a conclusão retoma a tese e, se exigido, apresenta proposta de intervenção coerente.</w:t>
      </w:r>
    </w:p>
    <w:p>
      <w:pPr>
        <w:spacing w:after="120"/>
      </w:pPr>
      <w:r>
        <w:t xml:space="preserve">3. Se os parágrafos estão conectados por operadores argumentativos precisos e variados; se há clichês a substituir; se o ritmo do texto varia adequadamente; se as referências pronominais estão claras.</w:t>
      </w:r>
    </w:p>
    <w:p>
      <w:pPr>
        <w:spacing w:after="120"/>
      </w:pPr>
      <w:r>
        <w:t xml:space="preserve">4. Porque corrigir a gramática de uma frase que depois será cortada ou reescrita por problema de conteúdo geraria retrabalho desnecessário — faz mais sentido garantir primeiro que as ideias e a coesão estão adequadas.</w:t>
      </w:r>
    </w:p>
    <w:p>
      <w:pPr>
        <w:spacing w:after="120"/>
      </w:pPr>
      <w:r>
        <w:t xml:space="preserve">5. Resposta aberta — verificar se o aluno identificou um ajuste de conteúdo, um de coesão e um gramatical, aplicando corretamente a lógica das três passagens sucessivas.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Módulo concluído. Próximo módulo (21): a definir conforme a ementa mestra (Eixos 1-4). </w:t>
      </w:r>
      <w:r>
        <w:rPr>
          <w:b/>
          <w:bCs/>
          <w:color w:val="E8623C"/>
        </w:rPr>
        <w:t xml:space="preserve">Nota para o professor: </w:t>
      </w:r>
      <w:r>
        <w:t xml:space="preserve">esta aula fecha bem o módulo de Fundamentos da Escrita Eficaz — vale aplicar a revisão em três passagens a uma redação completa da turma como atividade de consolidação, se o tempo permitir.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2026-09-19T12:20:00.253Z</dcterms:created>
  <dcterms:modified xsi:type="dcterms:W3CDTF">2026-09-19T12:20:00.253Z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