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21 — Literatura Contemporânea e Análise de Obras — Aula 156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12 (Aula 156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Aprender a citar repertório sociocultural de forma específica e articulada, evitando vagueza e plágio.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diferença entre citar um repertório de forma vaga e citá-lo de forma específica e articulada ao argumento.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Compreender o que caracteriza plágio na citação de repertório e como evitá-lo.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prática de sempre explicar como o repertório citado sustenta o argumento em questão.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Repertório sociocultural produtivo (Módulo 20, Aula 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Parágrafo de desenvolvimento (Módulo 21,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exemplos de uso do mesmo repertório: um vago, outro específico e bem articulado.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citar o nome de um filósofo famoso, sozinho, já garante pontos por repertório na correção do ENEM?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parágrafo que apenas menciona "como já dizia um famoso filósofo", sem nomear o filósofo nem explicar a ideia, e perguntar: isso conta como repertório sociocultural produtivo? Obstáculo a nomear: achar que uma menção vaga a uma fonte de prestígio, sem identificação nem articulação, já cumpre a função do repertório.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Citar repertório de forma eficaz exige especificidade: nomear a fonte com precisão (o filósofo, a obra, o dado, o evento histórico), explicar a ideia central dessa fonte de forma correta, e articular explicitamente essa ideia ao argumento do parágrafo — dizendo, em outras palavras, como aquele repertório sustenta o que está sendo defendido. Plágio ocorre quando trechos de outros textos são copiados sem indicação de que se trata de uma citação, apresentando a ideia como se fosse formulação própria do candidato; a solução é sempre reformular a ideia usando compreensão própria, e não decorar trechos prontos.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Comparar dois parágrafos que usam o mesmo repertório: um de forma vaga ("segundo estudiosos") e outro específico e articulado (nomeando a fonte e explicando a conexão com o argumento), discutindo por que o segundo é mais eficaz.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reformulação: transformar uma citação vaga de repertório em uma citação específica e bem articulada ao argumento dado.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Repertório nota 1000 não é sobre impressionar com nomes, mas sobre usar, com precisão e clareza, uma fonte que realmente sustenta o argumento.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transformar citações vagas em citações específicas, nomeando a fonte e explicando sua articulação com o argumento.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parágrafo cita "como diz a Constituição", sem indicar qual artigo ou princípio constitucional específico. Como tornar essa citação mais específica?</w:t>
      </w:r>
    </w:p>
    <w:p>
      <w:pPr>
        <w:spacing w:after="120"/>
      </w:pPr>
      <w:r>
        <w:t xml:space="preserve">2. O que caracteriza plágio no uso de repertório em uma redação?</w:t>
      </w:r>
    </w:p>
    <w:p>
      <w:pPr>
        <w:spacing w:after="120"/>
      </w:pPr>
      <w:r>
        <w:t xml:space="preserve">3. Por que apenas nomear uma fonte de repertório não é suficiente para caracterizar repertório produtivo?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Nomeando o artigo ou princípio constitucional exato (por exemplo, o direito à educação previsto no Artigo 205 da Constituição Federal) e explicando como ele sustenta o argumento do parágrafo.</w:t>
      </w:r>
    </w:p>
    <w:p>
      <w:pPr>
        <w:spacing w:after="120"/>
      </w:pPr>
      <w:r>
        <w:t xml:space="preserve">2. Copiar trechos de outros textos, palavra por palavra ou quase isso, sem reformulação própria e sem indicar que se trata de uma citação, apresentando a ideia como formulação original do candidato.</w:t>
      </w:r>
    </w:p>
    <w:p>
      <w:pPr>
        <w:spacing w:after="120"/>
      </w:pPr>
      <w:r>
        <w:t xml:space="preserve">3. Porque o repertório precisa estar articulado ao argumento: é necessário explicar como aquela fonte sustenta especificamente o que está sendo defendido naquele parágrafo, não apenas mencioná-la.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aqui, de forma mais aplicada, o critério de articulação já visto no Módulo 20 sobre repertório produtivo.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2026-09-19T12:26:41.306Z</dcterms:created>
  <dcterms:modified xsi:type="dcterms:W3CDTF">2026-09-19T12:26:41.306Z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