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166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Aprender a articular múltiplos textos motivadores da UNESP na argumentação, sem copiar trechos ou parafrasear excessivamente.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exigência da UNESP de trabalhar com uma coletânea ampla de textos motivadores.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articulação legítima de repetição disfarçada dos textos motivadores.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técnica de usar a coletânea como ponto de partida, não como fonte a ser reproduzida.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proposta: tema x assunto (Módulo 20,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Repertório sociocultural produtivo (Módulo 20, 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coletânea real de textos motivadores da UNESP, com um trecho de redação que os articula bem e outro que apenas os copia.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usar as mesmas palavras dos textos motivadores na redação demonstra domínio da leitura, ou apenas repetição?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redação que reproduz quase literalmente uma frase de um dos textos motivadores, sem reformulação nem articulação a um argumento próprio, e perguntar: isso é uma boa forma de usar a coletânea? Obstáculo a nomear: achar que citar ou repetir trechos dos textos motivadores, sem reformulação e articulação próprias, já demonstra bom uso da coletânea.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UNESP costuma apresentar uma coletânea ampla de textos motivadores, de gêneros e fontes variadas, esperando que o candidato os articule à própria argumentação, não que os reproduza. Articular corretamente significa: identificar a ideia central de cada texto motivador, reformulá-la com palavras próprias, e conectá-la explicitamente a um argumento específico da redação — usando a coletânea como ponto de partida para o raciocínio, não como fonte a ser citada literalmente. Copiar trechos, mesmo sem intenção de plágio, tende a ser penalizado como falta de autoria e de capacidade de síntese própria.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 trecho que copia com o trecho que articula corretamente a coletânea, reescrevendo coletivamente o trecho copiado para transformá-lo em uma articulação legítima.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reformulação: dada uma ideia de um texto motivador, reformulá-la com palavras próprias e conectá-la a um argumento específico, sem repetir a redação literal do texto original.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coletânea da UNESP é matéria-prima para o raciocínio próprio, não um texto a ser reproduzido no papel.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reformular ideias de textos motivadores com palavras próprias e articulá-las a argumentos específicos, sem copiar trechos literais.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da UNESP repete quase literalmente uma frase de um dos textos motivadores da coletânea. Isso pode ser penalizado mesmo sem intenção de plágio?</w:t>
      </w:r>
    </w:p>
    <w:p>
      <w:pPr>
        <w:spacing w:after="120"/>
      </w:pPr>
      <w:r>
        <w:t xml:space="preserve">2. Qual é a diferença entre citar um texto motivador e articulá-lo corretamente à argumentação?</w:t>
      </w:r>
    </w:p>
    <w:p>
      <w:pPr>
        <w:spacing w:after="120"/>
      </w:pPr>
      <w:r>
        <w:t xml:space="preserve">3. Por que a UNESP apresenta uma coletânea ampla de textos motivadores, em vez de um único texto de referência?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Sim. Mesmo sem intenção de plágio, a repetição literal, sem reformulação e articulação próprias, é vista como falta de autoria e de capacidade de síntese, o que pode ser penalizado.</w:t>
      </w:r>
    </w:p>
    <w:p>
      <w:pPr>
        <w:spacing w:after="120"/>
      </w:pPr>
      <w:r>
        <w:t xml:space="preserve">2. Citar apenas reproduz a ideia ou o texto original; articular exige reformular a ideia com palavras próprias e conectá-la explicitamente a um argumento específico da redação.</w:t>
      </w:r>
    </w:p>
    <w:p>
      <w:pPr>
        <w:spacing w:after="120"/>
      </w:pPr>
      <w:r>
        <w:t xml:space="preserve">3. Para avaliar a capacidade do candidato de sintetizar e articular múltiplas fontes e perspectivas em um raciocínio próprio e coerente, em vez de reproduzir uma única fonte.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a diferença entre paráfrase legítima (reformulação com articulação) e paráfrase disfarçada (troca de sinônimos sem reformulação real da ideia).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2026-09-19T15:03:44.375Z</dcterms:created>
  <dcterms:modified xsi:type="dcterms:W3CDTF">2026-09-19T15:03:44.375Z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