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Literatura Contemporânea e Análise de Obras — Aula 170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5 (Aula 170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Escrever um artigo de opinião com voz autoral definida, argumentação firme e sem agressividade, adequado ao público-alvo do veículo de publicação.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as marcas de voz autoral (primeira pessoa, posicionamento explícito) próprias do gênero.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argumentação firme de agressividade ou ataque pessoal a quem pensa diferente.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Adaptar o tom e o repertório do artigo ao público-alvo do veículo em que seria publicado.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Gêneros jornalísticos: artigo de opinião (Módulo 9, Aula 6).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Construção de tese (Módulo 20, Aula 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Possor_PortAula170_Apresentacao.pptx.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Dois artigos de opinião sobre o mesmo tema, um com tom equilibrado e outro com tom agressivo, para comparação.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defender uma posição com firmeza exige atacar pessoalmente quem pensa diferente?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trecho de artigo de opinião que ataca o caráter de quem discorda, em vez de refutar os argumentos apresentados, e perguntar: essa agressividade fortalece ou enfraquece a persuasão do texto? Obstáculo a nomear: confundir firmeza argumentativa com agressividade pessoal, achando que atacar o interlocutor é uma forma válida de defender a própria tese.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artigo de opinião se caracteriza pela voz autoral explícita: o autor assina o texto e se posiciona claramente, muitas vezes em primeira pessoa ou com marcas linguísticas de opinião direta. A argumentação firme se constrói refutando ideias e apresentando evidências, não atacando o caráter de quem pensa diferente — a agressividade tende a enfraquecer a credibilidade do autor perante o leitor, em vez de fortalecer a persuasão. O tom e o repertório citado também precisam ser adequados ao público-alvo do veículo: um artigo para um jornal de grande circulação usa linguagem mais acessível que um artigo para uma revista acadêmica especializada, mesmo tratando do mesmo tema.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Comparar os dois artigos de opinião trazidos, identificando coletivamente onde a argumentação é firme e onde ela resvala para o ataque pessoal, propondo uma reescrita do trecho agressivo.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reescrita: transformar um trecho argumentativo agressivo em um trecho igualmente firme, mas que refuta ideias em vez de atacar pessoas.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Um artigo de opinião persuade pela força dos argumentos e da voz autoral, não pela agressividade contra quem pensa diferente.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Observar se os alunos conseguem identificar e reescrever trechos agressivos, mantendo a firmeza argumentativa sem ataque pessoal.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artigo de opinião chama quem discorda de "ignorante" em vez de refutar o argumento apresentado por essa pessoa. Isso fortalece a persuasão do texto?</w:t>
      </w:r>
    </w:p>
    <w:p>
      <w:pPr>
        <w:spacing w:after="120"/>
      </w:pPr>
      <w:r>
        <w:t xml:space="preserve">2. O que caracteriza a voz autoral em um artigo de opinião?</w:t>
      </w:r>
    </w:p>
    <w:p>
      <w:pPr>
        <w:spacing w:after="120"/>
      </w:pPr>
      <w:r>
        <w:t xml:space="preserve">3. Por que o mesmo tema pode exigir tons diferentes em artigos publicados em veículos distintos?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Não. Esse tipo de ataque pessoal tende a enfraquecer a credibilidade do autor perante o leitor, em vez de fortalecer a argumentação, que deveria se basear em refutar ideias com evidências.</w:t>
      </w:r>
    </w:p>
    <w:p>
      <w:pPr>
        <w:spacing w:after="120"/>
      </w:pPr>
      <w:r>
        <w:t xml:space="preserve">2. A assinatura explícita do autor e um posicionamento claro sobre o tema, muitas vezes com marcas linguísticas de opinião direta, diferenciando o gênero de um texto informativo neutro.</w:t>
      </w:r>
    </w:p>
    <w:p>
      <w:pPr>
        <w:spacing w:after="120"/>
      </w:pPr>
      <w:r>
        <w:t xml:space="preserve">3. Porque o tom e o repertório citado precisam ser adequados ao público-alvo de cada veículo, que pode ter níveis diferentes de familiaridade com o assunto e expectativas diferentes de linguagem.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Outros Gêneros Textuais em Prova — cada aula aprofunda um gênero que pode ser cobrado em provas de vestibular além do dissertativo-argumentativo padrão.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2026-09-19T15:07:40.609Z</dcterms:created>
  <dcterms:modified xsi:type="dcterms:W3CDTF">2026-09-19T15:07:40.609Z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