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Literatura Contemporânea e Análise de Obras — Aula 171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5 (Aula 171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produzir crônicas nas vertentes narrativa, argumentativa e lírica, equilibrando leveza de tom e densidade de conteúdo.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as três vertentes da crônica: narrativa, argumentativa e lírica.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traço comum da crônica: partir de um fato cotidiano para uma reflexão mais ampla.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como a crônica combina leveza de tom com densidade de conteúdo, sem que uma anule a outra.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jornalísticos: crônica (Módulo 9, Aula 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Tipo narrativo (Módulo 9,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Possor_PortAula171_Apresentacao.pptx.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Três crônicas curtas, uma de cada vertente, para leitura e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texto sobre um fato pequeno e cotidiano pode conter uma reflexão profunda sobre a condição humana?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crônica que parte de uma cena simples do dia a dia (uma fila de ônibus, uma conversa de elevador) e chega a uma reflexão mais ampla, e perguntar: como um fato tão pequeno sustenta uma reflexão tão relevante? Obstáculo a nomear: achar que um texto sobre um assunto cotidiano e leve não pode, ao mesmo tempo, ser denso e reflexivo.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crônica tem três vertentes principais: narrativa (relata um episódio, com personagens e uma sequência de acontecimentos), argumentativa (defende um ponto de vista a partir do fato cotidiano observado) e lírica (explora a dimensão subjetiva e emocional do fato, com maior trabalho na linguagem). Em todas as vertentes, o traço comum é partir de um fato pequeno e cotidiano para uma reflexão mais ampla sobre a vida, o comportamento humano ou a sociedade. A leveza de tom (a linguagem coloquial, o humor, a proximidade com o leitor) convive com a densidade de conteúdo (a reflexão que o texto propõe) — uma não precisa anular a outra.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Ler coletivamente as três crônicas trazidas, identificando em cada uma a vertente predominante e o fato cotidiano que dá origem à reflexão mais ampla.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identificação: dada uma crônica, reconhecer sua vertente predominante (narrativa, argumentativa ou lírica) e o fato cotidiano do qual ela parte.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crônica prova que um fato pequeno, contado com leveza, pode sustentar uma reflexão tão densa quanto a de um texto mais solene.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identificam corretamente a vertente predominante de uma crônica dada e reconhecem o fato cotidiano que origina sua reflexão.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crônica relata, com personagens e diálogo, um mal-entendido em uma fila de banco. Que vertente predomina nesse texto?</w:t>
      </w:r>
    </w:p>
    <w:p>
      <w:pPr>
        <w:spacing w:after="120"/>
      </w:pPr>
      <w:r>
        <w:t xml:space="preserve">2. Por que a leveza de tom de uma crônica não impede que ela trate de um tema denso ou reflexivo?</w:t>
      </w:r>
    </w:p>
    <w:p>
      <w:pPr>
        <w:spacing w:after="120"/>
      </w:pPr>
      <w:r>
        <w:t xml:space="preserve">3. Qual é o traço comum às três vertentes da crônica (narrativa, argumentativa e lírica)?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vertente narrativa, já que o texto relata um episódio com personagens e uma sequência de acontecimentos.</w:t>
      </w:r>
    </w:p>
    <w:p>
      <w:pPr>
        <w:spacing w:after="120"/>
      </w:pPr>
      <w:r>
        <w:t xml:space="preserve">2. Porque a leveza está na linguagem coloquial e na proximidade com o leitor, enquanto a densidade está no conteúdo da reflexão proposta — os dois níveis convivem sem se anular.</w:t>
      </w:r>
    </w:p>
    <w:p>
      <w:pPr>
        <w:spacing w:after="120"/>
      </w:pPr>
      <w:r>
        <w:t xml:space="preserve">3. Partir de um fato pequeno e cotidiano para chegar a uma reflexão mais ampla sobre a vida, o comportamento humano ou a sociedade.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Se possível, trazer crônicas de cronistas brasileiros consagrados (como os já mencionados no Módulo 9) para exemplificar cada vertente com autores reais.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2026-09-19T15:07:40.653Z</dcterms:created>
  <dcterms:modified xsi:type="dcterms:W3CDTF">2026-09-19T15:07:40.653Z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