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Literatura Contemporânea e Análise de Obras — Aula 183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5 (Aula 183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aplicar a estrutura padrão de um documento oficial: timbre, destinatário, vocativo, corpo, fecho e assinatura.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e diferenciar os seis elementos estruturais de um documento oficial.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função específica de cada elemento dentro da estrutura.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estrutura completa em um exemplo real de documento oficial.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Formas de tratamento (Módulo 25, 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completa da redação (Módulo 21, Aula 2) — para efeito de contraste com a estrutura da redação oficial.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Possor_PortAula183_Apresentacao.pptx.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documento oficial real completo, com os seis elementos estruturais destacados por cores.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documento oficial tem uma estrutura fixa, com elementos em posições específicas, ou pode ser organizado livremente como o autor preferir?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documento oficial malformado, sem vocativo e sem fecho claramente identificável, e perguntar: a ausência desses elementos compromete a validade ou a compreensão do documento? Obstáculo a nomear: achar que a estrutura de um documento oficial é apenas uma formalidade estética, sem função comunicativa real.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estrutura padrão de um documento oficial inclui seis elementos: timbre (identificação do órgão emissor, geralmente no cabeçalho), destinatário (identificação de quem recebe o documento, com cargo e órgão), vocativo (a forma de tratamento inicial, seguida de vírgula, como "Senhor Diretor,"), corpo (o texto principal, que apresenta o assunto do documento de forma clara e objetiva), fecho (a expressão de encerramento, como "Respeitosamente" ou "Atenciosamente") e assinatura (nome, cargo e, quando aplicável, órgão de quem assina). Cada elemento cumpre uma função comunicativa específica: o timbre e o destinatário situam o documento institucionalmente, o vocativo estabelece o tom de tratamento, o corpo comunica o conteúdo, e o fecho e a assinatura encerram formalmente a comunicação, identificando sua origem e responsabilidade.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o documento oficial real trazido, identificando cada um dos seis elementos estruturais e sua função específica.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identificação: dado um documento oficial, localizar e nomear cada um dos seis elementos estruturais presentes.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estrutura padrão de um documento oficial garante que ele seja compreendido e tramitado corretamente dentro do sistema institucional.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identificar corretamente os seis elementos estruturais em um documento oficial dado e explicar a função de cada um.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documento oficial não apresenta nenhuma identificação de quem está assinando, apenas o texto do corpo. Que elemento estrutural está faltando, e por que isso é um problema?</w:t>
      </w:r>
    </w:p>
    <w:p>
      <w:pPr>
        <w:spacing w:after="120"/>
      </w:pPr>
      <w:r>
        <w:t xml:space="preserve">2. Qual é a função do vocativo em um documento oficial?</w:t>
      </w:r>
    </w:p>
    <w:p>
      <w:pPr>
        <w:spacing w:after="120"/>
      </w:pPr>
      <w:r>
        <w:t xml:space="preserve">3. Por que o timbre é considerado parte da estrutura padrão de um documento oficial?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Falta a assinatura, elemento que identifica a origem e a responsabilidade pelo documento; sem ela, não é possível verificar formalmente quem emitiu a comunicação.</w:t>
      </w:r>
    </w:p>
    <w:p>
      <w:pPr>
        <w:spacing w:after="120"/>
      </w:pPr>
      <w:r>
        <w:t xml:space="preserve">2. Estabelecer, logo no início do corpo do texto, a forma de tratamento adequada ao destinatário, situando o tom formal da comunicação que se segue.</w:t>
      </w:r>
    </w:p>
    <w:p>
      <w:pPr>
        <w:spacing w:after="120"/>
      </w:pPr>
      <w:r>
        <w:t xml:space="preserve">3. Porque identifica institucionalmente o órgão emissor do documento, situando-o dentro do sistema administrativo e conferindo-lhe validade formal de origem.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Trazer, se possível, exemplos de documentos oficiais reais de diferentes órgãos para mostrar a aplicação prática e uniforme dessa estrutura.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2026-09-19T15:15:56.380Z</dcterms:created>
  <dcterms:modified xsi:type="dcterms:W3CDTF">2026-09-19T15:15:56.380Z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