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Morfologia: Estrutura e Formação de Palavras — Aula 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Morfemas: radical, afixos, desinências, vogal temática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Morfologia: Estrutura e Formação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24 do currículo) — Morfemas: radical, afixos, desinências, vogal 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Derivação: prefixal, sufixal, parassíntese, regressiva, imprópria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classificar os morfemas de uma palavra: radical, afixos, desinências e vogal temática.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radical como o morfema que carrega o significado básico da palavra.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prefixo de sufixo pela posição em relação ao radical.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desinências nominais (gênero/número) e verbais (modo-tempo/número-pessoa).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vogal temática como elemento que prepara o radical para receber desinências.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Sílaba e classificação de palavras por número de sílabas (Módulo 1,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segmentadas em morfemas para análise (meninos, cantávamos, felizmente).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"menino" e "meninos" no quadro. Perguntar: qual pedacinho da palavra muda, e o que essa mudança significa?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"cantávamos" e perguntar quantos "pedaços com significado" a turma consegue separar. Obstáculo a nomear: achar que uma palavra é uma unidade indivisível de significado, e não uma soma de partes menores (morfemas).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Morfema é a menor unidade da língua que carrega significado ou função gramatical. Radical é o morfema que carrega o significado básico, comum a toda uma família de palavras (menin- em menino, menina, meninice). Afixos se juntam ao radical: prefixos vêm antes (in-feliz), sufixos vêm depois (feliz-mente). Desinências indicam flexão: desinências nominais marcam gênero (menin-o/menin-a) e número (menino-s); desinências verbais marcam modo-tempo (cant-ava-mos, o "va" indica pretérito imperfeito) e número-pessoa (cantáva-mos, o "mos" indica primeira pessoa do plural). Vogal temática é o elemento que liga o radical à desinência, preparando-o para receber flexão (cant-a-mos, cant-e-mos — a vogal temática dos verbos indica a conjugação: 1ª em A, 2ª em E, 3ª em I). Resolvendo o obstáculo: cada palavra pode ser decomposta em partes menores, cada uma com uma função específica — significado (radical), ideia adicional (afixo) ou flexão gramatical (desinência, vogal temática).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segmentar em morfemas 4 palavras (radical, afixos, desinências, vogal temática quando houver). Em duplas: repetir com uma nova lista de 6 palavras, incluindo pelo menos um verbo flexionado.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"cantávamos": cant- (radical) + a (vogal temática) + va (desinência modo-temporal) + mos (desinência número-pessoal) — a base para entender formação de palavras nas próximas aulas.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segmentação morfológica. Observação da identificação de desinências verbais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Segmente em morfemas: "infeliz", "meninas", "cantaremos".</w:t>
      </w:r>
    </w:p>
    <w:p>
      <w:pPr>
        <w:spacing w:after="120"/>
      </w:pPr>
      <w:r>
        <w:t xml:space="preserve">2. Qual é o radical comum às palavras "felicidade", "infeliz" e "felizmente"? O que esse radical carrega de significado?</w:t>
      </w:r>
    </w:p>
    <w:p>
      <w:pPr>
        <w:spacing w:after="120"/>
      </w:pPr>
      <w:r>
        <w:t xml:space="preserve">3. Explique a diferença entre desinência nominal e desinência verbal, dando um exemplo de cada.</w:t>
      </w:r>
    </w:p>
    <w:p>
      <w:pPr>
        <w:spacing w:after="120"/>
      </w:pPr>
      <w:r>
        <w:t xml:space="preserve">4. Na palavra "cantamos", qual é a vogal temática e o que ela indica?</w:t>
      </w:r>
    </w:p>
    <w:p>
      <w:pPr>
        <w:spacing w:after="120"/>
      </w:pPr>
      <w:r>
        <w:t xml:space="preserve">5. Por que dizemos que uma palavra é formada por uma "soma de partes com função própria", e não uma unidade indivisível?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"infeliz": in- (prefixo) + feliz (radical). "meninas": menin- (radical) + a (desinência de gênero) + s (desinência de número). "cantaremos": cant- (radical) + a (vogal temática) + re (desinência modo-temporal, futuro) + mos (desinência número-pessoal).</w:t>
      </w:r>
    </w:p>
    <w:p>
      <w:pPr>
        <w:spacing w:after="120"/>
      </w:pPr>
      <w:r>
        <w:t xml:space="preserve">2. O radical é "feliz" (ou "felic-" em "felicidade"), que carrega a ideia central de alegria/contentamento, compartilhada por toda a família de palavras.</w:t>
      </w:r>
    </w:p>
    <w:p>
      <w:pPr>
        <w:spacing w:after="120"/>
      </w:pPr>
      <w:r>
        <w:t xml:space="preserve">3. Resposta aberta — espera-se a explicação de que desinência nominal marca gênero/número em substantivos e adjetivos (ex.: menino-s, número), enquanto desinência verbal marca modo-tempo e número-pessoa em verbos (ex.: cantá-vamos, modo-tempo "va" + número-pessoa "mos").</w:t>
      </w:r>
    </w:p>
    <w:p>
      <w:pPr>
        <w:spacing w:after="120"/>
      </w:pPr>
      <w:r>
        <w:t xml:space="preserve">4. A vogal temática é "a" (cant-a-mos), e indica que o verbo pertence à primeira conjugação (verbos terminados em -AR).</w:t>
      </w:r>
    </w:p>
    <w:p>
      <w:pPr>
        <w:spacing w:after="120"/>
      </w:pPr>
      <w:r>
        <w:t xml:space="preserve">5. Resposta aberta — espera-se que o aluno explique que cada morfema (radical, afixo, desinência, vogal temática) carrega uma função específica (significado básico, ideia adicional ou flexão gramatical), e a palavra é o resultado da combinação dessas partes.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derivação — prefixal, sufixal, parassíntese, regressiva e imprópria. </w:t>
      </w:r>
      <w:r>
        <w:rPr>
          <w:b/>
          <w:bCs/>
          <w:color w:val="E8623C"/>
        </w:rPr>
        <w:t xml:space="preserve">Nota para o professor: </w:t>
      </w:r>
      <w:r>
        <w:t xml:space="preserve">a identificação segura de radical e afixos nesta aula é pré-requisito direto para entender os processos de derivação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2026-09-19T04:22:24.454Z</dcterms:created>
  <dcterms:modified xsi:type="dcterms:W3CDTF">2026-09-19T04:22:24.454Z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