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 — Morfologia: Estrutura e Formação de Palavras — Aula 27</w:t>
      </w:r>
    </w:p>
    <w:p>
      <w:pPr>
        <w:spacing w:after="300"/>
        <w:jc w:val="center"/>
      </w:pPr>
      <w:r>
        <w:rPr>
          <w:i/>
          <w:iCs/>
          <w:color w:val="555555"/>
          <w:sz w:val="20"/>
          <w:szCs w:val="20"/>
        </w:rPr>
        <w:t xml:space="preserve">Outros processos: abreviação, sigla, hibridismo, onomatopeia, neologismo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Morfologia: Estrutura e Formação de Palavras</w:t>
            </w:r>
          </w:p>
        </w:tc>
      </w:tr>
      <w:tr>
        <w:tc>
          <w:tcPr>
            <w:tcW w:type="pct" w:w="50%"/>
          </w:tcPr>
          <w:p>
            <w:r>
              <w:rPr>
                <w:b w:val="false"/>
                <w:bCs w:val="false"/>
              </w:rPr>
              <w:t xml:space="preserve">Aula</w:t>
            </w:r>
          </w:p>
        </w:tc>
        <w:tc>
          <w:tcPr>
            <w:tcW w:type="pct" w:w="50%"/>
          </w:tcPr>
          <w:p>
            <w:r>
              <w:rPr>
                <w:b w:val="false"/>
                <w:bCs w:val="false"/>
              </w:rPr>
              <w:t xml:space="preserve">4 de 5 (Aula 27 do currículo) — Outros processos: abreviação, sigla, hibridismo, onomatopeia, neologismo</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26 — Composição: aglutinação e justaposição</w:t>
            </w:r>
          </w:p>
        </w:tc>
      </w:tr>
      <w:tr>
        <w:tc>
          <w:tcPr>
            <w:tcW w:type="pct" w:w="50%"/>
          </w:tcPr>
          <w:p>
            <w:r>
              <w:rPr>
                <w:b w:val="false"/>
                <w:bCs w:val="false"/>
              </w:rPr>
              <w:t xml:space="preserve">Próxima aula</w:t>
            </w:r>
          </w:p>
        </w:tc>
        <w:tc>
          <w:tcPr>
            <w:tcW w:type="pct" w:w="50%"/>
          </w:tcPr>
          <w:p>
            <w:r>
              <w:rPr>
                <w:b w:val="false"/>
                <w:bCs w:val="false"/>
              </w:rPr>
              <w:t xml:space="preserve">Aula 28 — Raízes gregas e latinas mais cobradas (etimologia aplicada)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processos de formação de palavras além de derivação e composição: abreviação, sigla, hibridismo, onomatopeia e neologismo.</w:t>
      </w:r>
    </w:p>
    <w:p>
      <w:pPr>
        <w:spacing w:after="120"/>
      </w:pPr>
      <w:r>
        <w:rPr>
          <w:b/>
          <w:bCs/>
        </w:rPr>
        <w:t xml:space="preserve">Objetivos específicos</w:t>
      </w:r>
    </w:p>
    <w:p>
      <w:pPr>
        <w:pStyle w:val="ListParagraph"/>
        <w:numPr>
          <w:ilvl w:val="0"/>
          <w:numId w:val="1"/>
        </w:numPr>
        <w:spacing w:after="80"/>
      </w:pPr>
      <w:r>
        <w:t xml:space="preserve">Identificar abreviação como redução de uma palavra maior, mantendo o mesmo significado.</w:t>
      </w:r>
    </w:p>
    <w:p>
      <w:pPr>
        <w:pStyle w:val="ListParagraph"/>
        <w:numPr>
          <w:ilvl w:val="0"/>
          <w:numId w:val="1"/>
        </w:numPr>
        <w:spacing w:after="80"/>
      </w:pPr>
      <w:r>
        <w:t xml:space="preserve">Diferenciar sigla de abreviação pelo uso de iniciais de várias palavras.</w:t>
      </w:r>
    </w:p>
    <w:p>
      <w:pPr>
        <w:pStyle w:val="ListParagraph"/>
        <w:numPr>
          <w:ilvl w:val="0"/>
          <w:numId w:val="1"/>
        </w:numPr>
        <w:spacing w:after="80"/>
      </w:pPr>
      <w:r>
        <w:t xml:space="preserve">Reconhecer hibridismo como palavra formada por radicais de línguas diferentes.</w:t>
      </w:r>
    </w:p>
    <w:p>
      <w:pPr>
        <w:pStyle w:val="ListParagraph"/>
        <w:numPr>
          <w:ilvl w:val="0"/>
          <w:numId w:val="1"/>
        </w:numPr>
        <w:spacing w:after="80"/>
      </w:pPr>
      <w:r>
        <w:t xml:space="preserve">Identificar onomatopeia como palavra que imita um som da realidade.</w:t>
      </w:r>
    </w:p>
    <w:p>
      <w:pPr>
        <w:pStyle w:val="ListParagraph"/>
        <w:numPr>
          <w:ilvl w:val="0"/>
          <w:numId w:val="1"/>
        </w:numPr>
        <w:spacing w:after="80"/>
      </w:pPr>
      <w:r>
        <w:t xml:space="preserve">Reconhecer neologismo como palavra nova, criada para nomear algo que ainda não tinha nome.</w:t>
      </w:r>
    </w:p>
    <w:p>
      <w:pPr>
        <w:pStyle w:val="Heading1"/>
        <w:spacing w:after="120" w:before="200"/>
      </w:pPr>
      <w:r>
        <w:t xml:space="preserve">3. Conhecimentos Prévios (subsunçores necessários)</w:t>
      </w:r>
    </w:p>
    <w:p>
      <w:pPr>
        <w:pStyle w:val="ListParagraph"/>
        <w:numPr>
          <w:ilvl w:val="0"/>
          <w:numId w:val="1"/>
        </w:numPr>
        <w:spacing w:after="80"/>
      </w:pPr>
      <w:r>
        <w:t xml:space="preserve">Composição e derivação (Aulas 2 e 3).</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Possor_PortAula27_Apresentacao.pptx.</w:t>
      </w:r>
    </w:p>
    <w:p>
      <w:pPr>
        <w:pStyle w:val="ListParagraph"/>
        <w:numPr>
          <w:ilvl w:val="0"/>
          <w:numId w:val="1"/>
        </w:numPr>
        <w:spacing w:after="80"/>
      </w:pPr>
      <w:r>
        <w:t xml:space="preserve">Lista de palavras/exemplos de cada processo para classificação.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de onde vêm palavras como "cinema" (de "cinematógrafo") e "ONU"? Elas seguem as mesmas regras de derivação e composição já estudadas?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"tiquetaque" (som do relógio) e "motoboy" (moto, do português + boy, do inglês) e perguntar se algum dos processos já vistos (derivação, composição) explica essas palavras. Obstáculo a nomear: achar que apenas derivação e composição explicam toda formação de palavras da língua.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Além de derivação e composição, outros processos formam palavras: Abreviação (ou redução): reduz uma palavra maior, mantendo o significado (cinematógrafo→cinema, motocicleta→moto, quilômetro→quilo, embora estes dois últimos já sejam de uso tão consolidado que funcionam como palavras independentes). Sigla: forma-se com as iniciais de várias palavras de uma expressão, podendo ser pronunciada letra a letra (ONU) ou como uma palavra só (Sudene). Hibridismo: combina radicais de línguas diferentes numa mesma palavra (motoboy: moto, do português/francês, + boy, do inglês; sociologia: socio-, do latim, + -logia, do grego; burocracia: buro-, do francês, + -cracia, do grego). Onomatopeia: palavra criada para imitar um som da realidade (tiquetaque, miau, zunzum). Neologismo: palavra nova, criada para nomear um conceito, objeto ou fenômeno que ainda não tinha nome na língua (deletar, printar, blogueiro — muitos neologismos vêm de adaptação de palavras estrangeiras ao português). Resolvendo o obstáculo: a língua tem vários caminhos além de derivação e composição para formar palavras novas — reduzir, abreviar em siglas, misturar línguas, imitar sons ou simplesmente inventar.</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5 exemplos entre os cinco processos estudados. Em duplas: repetir com uma lista de 8 exemplos, incluindo ao menos um neologismo do vocabulário atual dos próprios alunos.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a língua portuguesa está sempre criando palavras novas por vários caminhos — a lista de processos vista neste módulo não é definitiva nem fechada.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Observação dos exemplos de neologismo trazidos pelos próprios alunos.</w:t>
      </w:r>
    </w:p>
    <w:p>
      <w:pPr>
        <w:pStyle w:val="Heading1"/>
        <w:spacing w:after="120" w:before="200"/>
      </w:pPr>
      <w:r>
        <w:t xml:space="preserve">8. Lista de Exercícios de Fixação</w:t>
      </w:r>
    </w:p>
    <w:p>
      <w:pPr>
        <w:spacing w:after="120"/>
      </w:pPr>
      <w:r>
        <w:t xml:space="preserve">1. Classifique o processo de formação: "moto" (de motocicleta), "ONU", "motoboy", "miau".</w:t>
      </w:r>
    </w:p>
    <w:p>
      <w:pPr>
        <w:spacing w:after="120"/>
      </w:pPr>
      <w:r>
        <w:t xml:space="preserve">2. Por que "sociologia" é considerada um hibridismo?</w:t>
      </w:r>
    </w:p>
    <w:p>
      <w:pPr>
        <w:spacing w:after="120"/>
      </w:pPr>
      <w:r>
        <w:t xml:space="preserve">3. Dê um exemplo de neologismo do vocabulário atual (internet, tecnologia, redes sociais) e explique por que ele é considerado uma palavra nova.</w:t>
      </w:r>
    </w:p>
    <w:p>
      <w:pPr>
        <w:spacing w:after="120"/>
      </w:pPr>
      <w:r>
        <w:t xml:space="preserve">4. Qual é a diferença entre sigla e abreviação?</w:t>
      </w:r>
    </w:p>
    <w:p>
      <w:pPr>
        <w:spacing w:after="120"/>
      </w:pPr>
      <w:r>
        <w:t xml:space="preserve">5. Explique por que "tiquetaque" não se encaixa em derivação nem em composição.</w:t>
      </w:r>
    </w:p>
    <w:p>
      <w:pPr>
        <w:pStyle w:val="Heading2"/>
        <w:spacing w:after="120" w:before="260"/>
      </w:pPr>
      <w:r>
        <w:t xml:space="preserve">Gabarito da Lista de Exercícios</w:t>
      </w:r>
    </w:p>
    <w:p>
      <w:pPr>
        <w:spacing w:after="120"/>
      </w:pPr>
      <w:r>
        <w:t xml:space="preserve">1. "moto": abreviação. "ONU": sigla. "motoboy": hibridismo (português + inglês). "miau": onomatopeia.</w:t>
      </w:r>
    </w:p>
    <w:p>
      <w:pPr>
        <w:spacing w:after="120"/>
      </w:pPr>
      <w:r>
        <w:t xml:space="preserve">2. Porque combina um radical de origem latina ("socio-", de sociedade) com um radical de origem grega ("-logia", estudo), misturando línguas diferentes numa mesma palavra.</w:t>
      </w:r>
    </w:p>
    <w:p>
      <w:pPr>
        <w:spacing w:after="120"/>
      </w:pPr>
      <w:r>
        <w:t xml:space="preserve">3. Resposta aberta — exemplos aceitáveis: "deletar", "printar", "stalkear" — palavras criadas ou adaptadas recentemente para nomear ações ou conceitos que não existiam ou não tinham nome consolidado em português antes da tecnologia correspondente.</w:t>
      </w:r>
    </w:p>
    <w:p>
      <w:pPr>
        <w:spacing w:after="120"/>
      </w:pPr>
      <w:r>
        <w:t xml:space="preserve">4. Abreviação reduz uma única palavra maior, mantendo o mesmo significado (cinematógrafo→cinema); sigla forma-se a partir das iniciais de VÁRIAS palavras de uma expressão (Organização das Nações Unidas → ONU).</w:t>
      </w:r>
    </w:p>
    <w:p>
      <w:pPr>
        <w:spacing w:after="120"/>
      </w:pPr>
      <w:r>
        <w:t xml:space="preserve">5. Resposta aberta — espera-se que o aluno reconheça que "tiquetaque" não vem de um radical com afixos (derivação) nem da junção de dois radicais com significado próprio (composição), mas sim da tentativa de reproduzir na escrita um som da realidade — por isso é onomatopeia, um processo diferente dos dois anteriores.</w:t>
      </w:r>
    </w:p>
    <w:p>
      <w:pPr>
        <w:pStyle w:val="Heading1"/>
        <w:spacing w:after="120" w:before="200"/>
      </w:pPr>
      <w:r>
        <w:t xml:space="preserve">9. Observações e Extensão</w:t>
      </w:r>
    </w:p>
    <w:p>
      <w:pPr>
        <w:spacing w:after="120"/>
      </w:pPr>
      <w:r>
        <w:t xml:space="preserve">Próxima aula: raízes gregas e latinas mais cobradas em prova (etimologia aplicada). </w:t>
      </w:r>
      <w:r>
        <w:rPr>
          <w:b/>
          <w:bCs/>
          <w:color w:val="E8623C"/>
        </w:rPr>
        <w:t xml:space="preserve">Nota para o professor: </w:t>
      </w:r>
      <w:r>
        <w:t xml:space="preserve">aproveitar os exemplos de neologismo trazidos pelos próprios alunos deixa a aula mais viva — evitar limitar a exemplos já "datados".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2026-09-19T04:22:24.537Z</dcterms:created>
  <dcterms:modified xsi:type="dcterms:W3CDTF">2026-09-19T04:22:24.537Z</dcterms:modified>
</cp:coreProperties>
</file>

<file path=docProps/custom.xml><?xml version="1.0" encoding="utf-8"?>
<Properties xmlns="http://schemas.openxmlformats.org/officeDocument/2006/custom-properties" xmlns:vt="http://schemas.openxmlformats.org/officeDocument/2006/docPropsVTypes"/>
</file>