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Adjetivo: classificação, flexão e locução adjetiva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23 (Aula 31 do currículo) — Adjetivo: classificação, flexão e locução adjetiva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Artigo: definido, indefinido, valor estilístico e contração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 — Graus do adjetivo: comparativo e superlativo (regulares e irregulares)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adjetivos quanto ao tipo, flexioná-los em concordância com o substantivo e reconhecer locuções adjetivas.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adjetivo como a classe que atribui característica ao substantivo.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adjetivo simples de composto e primitivo de derivado.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Flexionar o adjetivo em gênero e número para concordar com o substantivo.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locução adjetiva como expressão com valor de adjetivo (de ferro = férreo).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Substantivo: classificação e flexão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substantivos com adjetivos e locuções adjetivas correspondentes.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Pedir que a turma descreva um colega usando só 3 palavras. Observar que a maioria das palavras usadas são adjetivos.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"coração de ferro" e perguntar se existe uma única palavra equivalente a "de ferro" nesse contexto (férreo). Obstáculo a nomear: achar que só uma palavra isolada pode funcionar como adjetivo, sem reconhecer expressões (locuções) com a mesma função.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Adjetivo é a classe que atribui uma característica, qualidade ou estado ao substantivo. Classifica-se em simples (um radical: bonito) x composto (mais de um radical: luso-brasileiro); primitivo (não deriva de outra palavra: feliz) x derivado (deriva de outra palavra: infeliz). O adjetivo flexiona em gênero e número para concordar com o substantivo a que se refere (menino alto, menina alta, meninos altos). Locução adjetiva é uma expressão formada por preposição + substantivo que tem valor de adjetivo, muitas vezes com um adjetivo simples equivalente (de ferro = férreo; de mãe = materno; de cão = canino; sem fim = infindável). Resolvendo o obstáculo: a função de adjetivo (atribuir característica) pode ser exercida tanto por uma palavra só quanto por uma expressão inteira (locução adjetiva) — o que importa é a função na frase, não o número de palavras.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substituir 4 locuções adjetivas pelo adjetivo simples equivalente. Em duplas: repetir com uma lista de 8 expressões, incluindo casos de flexão de gênero/número do adjetivo.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adjetivo e locução adjetiva cumprem a mesma função — atribuir característica ao substantivo — mudando apenas a forma (uma palavra ou uma expressão).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substituição de locuções. Observação da concordância de gênero/número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Substitua a locução adjetiva pelo adjetivo simples equivalente: "amor de mãe", "olhos de cão", "discurso sem fim".</w:t>
      </w:r>
    </w:p>
    <w:p>
      <w:pPr>
        <w:spacing w:after="120"/>
      </w:pPr>
      <w:r>
        <w:t xml:space="preserve">2. Flexione o adjetivo "feliz" para concordar com "meninas" e com "meninos".</w:t>
      </w:r>
    </w:p>
    <w:p>
      <w:pPr>
        <w:spacing w:after="120"/>
      </w:pPr>
      <w:r>
        <w:t xml:space="preserve">3. Classifique quanto a simples/composto e primitivo/derivado: "triste", "luso-brasileiro", "infeliz".</w:t>
      </w:r>
    </w:p>
    <w:p>
      <w:pPr>
        <w:spacing w:after="120"/>
      </w:pPr>
      <w:r>
        <w:t xml:space="preserve">4. Explique por que "de ferro", em "vontade de ferro", é considerado locução adjetiva.</w:t>
      </w:r>
    </w:p>
    <w:p>
      <w:pPr>
        <w:spacing w:after="120"/>
      </w:pPr>
      <w:r>
        <w:t xml:space="preserve">5. Dê um exemplo de locução adjetiva diferente das vistas em aula e o adjetivo simples equivalente, se houver.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"amor materno", "olhos caninos", "discurso infindável" (ou "interminável").</w:t>
      </w:r>
    </w:p>
    <w:p>
      <w:pPr>
        <w:spacing w:after="120"/>
      </w:pPr>
      <w:r>
        <w:t xml:space="preserve">2. "meninas felizes" e "meninos felizes" ("feliz" tem uma única forma para os dois gêneros, variando apenas em número).</w:t>
      </w:r>
    </w:p>
    <w:p>
      <w:pPr>
        <w:spacing w:after="120"/>
      </w:pPr>
      <w:r>
        <w:t xml:space="preserve">3. "triste": simples e primitivo. "luso-brasileiro": composto (e primitivo, cada radical não deriva de outro adjetivo). "infeliz": simples e derivado (de feliz).</w:t>
      </w:r>
    </w:p>
    <w:p>
      <w:pPr>
        <w:spacing w:after="120"/>
      </w:pPr>
      <w:r>
        <w:t xml:space="preserve">4. Porque a expressão "de ferro" (preposição + substantivo) exerce a função de um adjetivo, atribuindo uma característica (força, rigidez) ao substantivo "vontade" — equivale a "férrea".</w:t>
      </w:r>
    </w:p>
    <w:p>
      <w:pPr>
        <w:spacing w:after="120"/>
      </w:pPr>
      <w:r>
        <w:t xml:space="preserve">5. Resposta aberta — exemplos aceitáveis: "de sol" (solar), "de noite" (noturno), "de campo" (campestre).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graus do adjetivo — comparativo e superlativo (regulares e irregulares). </w:t>
      </w:r>
      <w:r>
        <w:rPr>
          <w:b/>
          <w:bCs/>
          <w:color w:val="E8623C"/>
        </w:rPr>
        <w:t xml:space="preserve">Nota para o professor: </w:t>
      </w:r>
      <w:r>
        <w:t xml:space="preserve">a concordância de gênero/número do adjetivo é retomada com mais detalhe no bloco de Sintaxe (concordância nominal), mais adiante no curso.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2026-09-19T04:36:33.556Z</dcterms:created>
  <dcterms:modified xsi:type="dcterms:W3CDTF">2026-09-19T04:36:33.556Z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