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Formas nominais: infinitivo pessoal/impessoal, gerúndio, particípio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23 (Aula 45 do currículo) — Formas nominais: infinitivo pessoal/impessoal, gerúndio, particípio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Verbos defectivos, abundantes (particípios duplos) e anômalos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Vozes verbais: ativa, passiva analítica, passiva sintética e reflexiva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usar corretamente as formas nominais do verbo: infinitivo pessoal e impessoal, gerúndio e particípio.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infinitivo impessoal de infinitivo pessoal pela presença ou ausência de sujeito próprio.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Flexionar o infinitivo pessoal conforme a pessoa do sujeito.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gerúndio e particípio como formas nominais que também funcionam como adjetivo em certos contextos.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Verbo: estrutura, flexões, modo, tempo e aspecto (Aula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formas nominais para identificação e flexão.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"É importante estudar" e "É importante estudarmos" no quadro. Perguntar se há diferença de sentido entre as duas frases.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"estudarmos" tem uma desinência de pessoa (-mos), sendo que o infinitivo é considerado uma forma "sem tempo definido"? Obstáculo a nomear: achar que infinitivo nunca se flexiona, por ser uma forma nominal (não finita) do verbo.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Formas nominais do verbo não indicam tempo ou modo de forma definida, aproximando-se de outras classes gramaticais. Infinitivo impessoal (estudar, comer, partir) não se refere a um sujeito específico, sendo usado de forma genérica (Estudar é importante). Infinitivo pessoal se refere a um sujeito determinado e pode se flexionar conforme a pessoa (estudar, estudares, estudar, estudarmos, estudardes, estudarem) — usado quando o sujeito da oração principal é diferente do sujeito do infinitivo, ou para maior clareza (É importante que vocês estudem = É importante estudardes). Gerúndio (estudando) expressa uma ação em processo, contínua, podendo funcionar como advérbio (Ele saiu correndo) ou, em certos usos, aproximar-se de adjetivo. Particípio (estudado) expressa uma ação concluída, funcionando em tempos compostos (tinha estudado) ou como adjetivo quando concorda em gênero/número com um substantivo (a prova corrigida). Resolvendo o obstáculo: o infinitivo PESSOAL de fato se flexiona por pessoa (mesmo sem indicar tempo específico), justamente para deixar claro A QUEM se refere a ação quando o sujeito não é óbvio pelo contexto.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formas nominais em infinitivo (pessoal/impessoal), gerúndio ou particípio. Em duplas: flexionar o infinitivo pessoal de um verbo em todas as pessoas.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as três formas nominais e sua função predominante: infinitivo (nome da ação), gerúndio (ação em processo), particípio (ação concluída ou qualidade).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e flexão. Observação do uso do infinitivo pessoal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forma nominal destacada: "Correr é bom para a saúde", "Ele chegou correndo", "O trabalho está terminado".</w:t>
      </w:r>
    </w:p>
    <w:p>
      <w:pPr>
        <w:spacing w:after="120"/>
      </w:pPr>
      <w:r>
        <w:t xml:space="preserve">2. Flexione o infinitivo pessoal do verbo "sair" para a segunda pessoa do plural (vós) e a terceira pessoa do plural (eles).</w:t>
      </w:r>
    </w:p>
    <w:p>
      <w:pPr>
        <w:spacing w:after="120"/>
      </w:pPr>
      <w:r>
        <w:t xml:space="preserve">3. Reescreva a frase usando infinitivo pessoal para maior clareza: "É necessário que os alunos entreguem o trabalho."</w:t>
      </w:r>
    </w:p>
    <w:p>
      <w:pPr>
        <w:spacing w:after="120"/>
      </w:pPr>
      <w:r>
        <w:t xml:space="preserve">4. Explique por que o infinitivo pessoal se flexiona por pessoa, mesmo sendo uma forma nominal (não finita) do verbo.</w:t>
      </w:r>
    </w:p>
    <w:p>
      <w:pPr>
        <w:spacing w:after="120"/>
      </w:pPr>
      <w:r>
        <w:t xml:space="preserve">5. Dê um exemplo de particípio funcionando como adjetivo, concordando em gênero e número com um substantivo.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"Correr": infinitivo impessoal. "Correndo": gerúndio. "Terminado": particípio (funcionando como adjetivo).</w:t>
      </w:r>
    </w:p>
    <w:p>
      <w:pPr>
        <w:spacing w:after="120"/>
      </w:pPr>
      <w:r>
        <w:t xml:space="preserve">2. "sairdes" (vós) e "saírem" (eles).</w:t>
      </w:r>
    </w:p>
    <w:p>
      <w:pPr>
        <w:spacing w:after="120"/>
      </w:pPr>
      <w:r>
        <w:t xml:space="preserve">3. "É necessário os alunos entregarem o trabalho" (infinitivo pessoal flexionado na terceira pessoa do plural, deixando claro quem deve realizar a ação).</w:t>
      </w:r>
    </w:p>
    <w:p>
      <w:pPr>
        <w:spacing w:after="120"/>
      </w:pPr>
      <w:r>
        <w:t xml:space="preserve">4. Resposta aberta — espera-se que o aluno explique que a flexão de pessoa no infinitivo pessoal serve para deixar claro a quem a ação se refere, especialmente quando o sujeito do infinitivo é diferente do sujeito da oração principal ou não está explícito no contexto.</w:t>
      </w:r>
    </w:p>
    <w:p>
      <w:pPr>
        <w:spacing w:after="120"/>
      </w:pPr>
      <w:r>
        <w:t xml:space="preserve">5. Resposta aberta — exemplo aceitável: "as provas corrigidas" (particípio "corrigidas" concordando com "provas", feminino plural, funcionando como adjetivo).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vozes verbais — ativa, passiva analítica, passiva sintética e reflexiva. </w:t>
      </w:r>
      <w:r>
        <w:rPr>
          <w:b/>
          <w:bCs/>
          <w:color w:val="E8623C"/>
        </w:rPr>
        <w:t xml:space="preserve">Nota para o professor: </w:t>
      </w:r>
      <w:r>
        <w:t xml:space="preserve">o particípio como forma nominal retoma diretamente a discussão de particípio duplo da aula anterior — vale fazer essa conexão explícita.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2026-09-19T04:36:33.725Z</dcterms:created>
  <dcterms:modified xsi:type="dcterms:W3CDTF">2026-09-19T04:36:33.725Z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