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Classes de Palavras — Aula 51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Interjeição: classificação e efeito expressivo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Classes de Palavras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23 de 23 (Aula 51 do currículo) — Interjeição: classificação e efeito expressivo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50 — Conjunção: coordenativas, subordinativas e correlativas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a interjeição como classe que expressa emoções e reações, classificando-a conforme o sentimento manifestado.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interjeição como palavra ou expressão isolada que expressa emoção, sem função sintática na frase.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 interjeições pelo sentimento expresso (alegria, dor, surpresa, advertência, entre outros).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locução interjetiva como expressão de duas ou mais palavras com valor de interjeição.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Frase sem verbo (Módulo 0, Aula 4, revisão de frases como "Silêncio!").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Possor_PortAula51_Apresentacao.pptx.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interjeições e locuções interjetivas comuns, para classificação pelo sentimento expresso.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Pedir que a turma reaja em voz alta a situações hipotéticas (uma boa notícia, uma dor repentina, um susto) e observar as palavras espontâneas usadas.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"Ai!" tem sujeito, verbo, objeto? Que função sintática essa palavra exerce na frase? Obstáculo a nomear: achar que toda palavra numa frase precisa exercer uma função sintática (sujeito, objeto, etc.), quando a interjeição foge a essa lógica.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Interjeição é a classe que expressa emoções, sensações ou reações de forma direta e isolada, sem exercer função sintática dentro da frase — funciona como uma frase à parte, muitas vezes sozinha. Classifica-se pelo sentimento expresso: alegria (Oba!, Que bom!), dor/sofrimento (Ai!, Ui!), surpresa (Nossa!, Uau!), advertência/alerta (Cuidado!, Atenção!), desejo (Tomara!, Oxalá!), apelo (Socorro!, Ajuda!), afugentamento (Xô!, Fora!). Locução interjetiva é uma expressão de duas ou mais palavras com o mesmo valor de interjeição (Meu Deus!, Ora bolas!, Puxa vida!). Resolvendo o obstáculo: a interjeição de fato não exerce função sintática como as demais classes — ela é uma manifestação emocional direta, funcionando como uma frase completa em si mesma (mesmo sem sujeito e verbo), o que a torna uma exceção dentro da lógica das outras classes de palavras.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classificar 5 interjeições pelo sentimento expresso. Em duplas: criar 4 pequenos diálogos usando interjeições e locuções interjetivas diferentes, identificando o sentimento de cada uma.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 do Módulo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trilha completa do módulo: substantivo, artigo, adjetivo, numeral, pronomes, verbo, advérbio, preposição, conjunção e interjeição — as dez classes de palavras que sustentam toda a análise sintática do próximo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 do Módulo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classificação por sentimento. Observação da criação de diálogos com interjeições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Classifique o sentimento expresso pela interjeição: "Ai! Machuquei o dedo", "Cuidado! O chão está molhado", "Que alívio! Passei na prova".</w:t>
      </w:r>
    </w:p>
    <w:p>
      <w:pPr>
        <w:spacing w:after="120"/>
      </w:pPr>
      <w:r>
        <w:t xml:space="preserve">2. Identifique a locução interjetiva em: "Meu Deus, que susto você me deu!"</w:t>
      </w:r>
    </w:p>
    <w:p>
      <w:pPr>
        <w:spacing w:after="120"/>
      </w:pPr>
      <w:r>
        <w:t xml:space="preserve">3. Explique por que a interjeição não exerce função sintática como as demais classes de palavras.</w:t>
      </w:r>
    </w:p>
    <w:p>
      <w:pPr>
        <w:spacing w:after="120"/>
      </w:pPr>
      <w:r>
        <w:t xml:space="preserve">4. Dê um exemplo de interjeição de desejo e um exemplo de interjeição de afugentamento.</w:t>
      </w:r>
    </w:p>
    <w:p>
      <w:pPr>
        <w:spacing w:after="120"/>
      </w:pPr>
      <w:r>
        <w:t xml:space="preserve">5. Cite as dez classes de palavras estudadas ao longo deste módulo.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"Ai!": dor. "Cuidado!": advertência/alerta. "Que alívio!": alívio (próximo de alegria).</w:t>
      </w:r>
    </w:p>
    <w:p>
      <w:pPr>
        <w:spacing w:after="120"/>
      </w:pPr>
      <w:r>
        <w:t xml:space="preserve">2. "Meu Deus" (locução interjetiva, expressando surpresa/susto).</w:t>
      </w:r>
    </w:p>
    <w:p>
      <w:pPr>
        <w:spacing w:after="120"/>
      </w:pPr>
      <w:r>
        <w:t xml:space="preserve">3. Resposta aberta — espera-se que o aluno explique que a interjeição é uma manifestação emocional direta e isolada, funcionando como uma frase completa por si mesma, sem se encaixar nas funções sintáticas (sujeito, objeto etc.) que as outras classes normalmente exercem numa oração.</w:t>
      </w:r>
    </w:p>
    <w:p>
      <w:pPr>
        <w:spacing w:after="120"/>
      </w:pPr>
      <w:r>
        <w:t xml:space="preserve">4. Resposta aberta — exemplos aceitáveis: "Tomara!" ou "Oxalá!" (desejo); "Xô!" ou "Fora!" (afugentamento).</w:t>
      </w:r>
    </w:p>
    <w:p>
      <w:pPr>
        <w:spacing w:after="120"/>
      </w:pPr>
      <w:r>
        <w:t xml:space="preserve">5. Substantivo, artigo, adjetivo, numeral, pronome, verbo, advérbio, preposição, conjunção e interjeição.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Módulo concluído. Próximo módulo (4): Sintaxe. </w:t>
      </w:r>
      <w:r>
        <w:rPr>
          <w:b/>
          <w:bCs/>
          <w:color w:val="E8623C"/>
        </w:rPr>
        <w:t xml:space="preserve">Nota para o professor: </w:t>
      </w:r>
      <w:r>
        <w:t xml:space="preserve">esta aula fecha o estudo das dez classes gramaticais — a partir do próximo módulo, o foco muda de RECONHECER cada classe isoladamente para entender como elas se organizam JUNTAS dentro da frase (sintaxe).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2026-09-19T04:36:33.783Z</dcterms:created>
  <dcterms:modified xsi:type="dcterms:W3CDTF">2026-09-19T04:36:33.783Z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