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Tipo vs. gênero textual: distinção fundamental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89 do currículo) — Tipo vs. gênero textual: distinção fundamental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Texto narrativo: enredo, foco, tempo, espaço e personagens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tipo textual de gênero textual, reconhecendo os critérios que definem cada categoria.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cinco tipos textuais (narrativo, descritivo, dissertativo, injuntivo, expositivo) como formas de organização do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gênero textual como uma categoria histórica e social, ligada a uma função de uso concreta (bula, notícia, receita).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 um mesmo gênero pode combinar mais de um tipo textual.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da linguagem (Módulo 8,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Oralidade e escrita (Módulo 8,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gêneros variados (bula, notícia, receita, poema), para identificação de tipos combinados.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bula de remédio e uma notícia de jornal são o "mesmo tipo de texto"? Por quê?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receita culinária tem uma parte que descreve os ingredientes e outra que dá instruções, ela é só um tipo de texto? Obstáculo a nomear: achar que "tipo textual" e "gênero textual" são sinônimos, ou que cada texto usa só um tipo isolado.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Tipo textual é uma categoria de organização linguística, definida por critérios internos (estrutura, tempo verbal predominante, finalidade): existem cinco tipos — narrativo (conta uma sucessão de fatos), descritivo (caracteriza seres/lugares/objetos), dissertativo (expõe ou defende ideias), injuntivo (instrui, dá ordens) e expositivo/explicativo (explica um fenômeno). Gênero textual é uma categoria histórica, social e funcional, ligada a um contexto de uso concreto e reconhecível socialmente (notícia, bula, receita, e-mail, poema) — os gêneros são praticamente infinitos e mudam com o tempo (surgem novos gêneros digitais, como o post e o meme). A relação entre eles: um gênero é sempre composto por um ou mais tipos textuais — uma receita culinária combina o tipo descritivo (lista de ingredientes) com o tipo injuntivo (modo de preparo); uma notícia combina narrativo (o que aconteceu) com um pouco de expositivo (contexto/explicação). Resolvendo o obstáculo: tipo e gênero não são a mesma coisa nem se opõem — tipo é a forma interna de organizar o texto (um "ingrediente" linguístico), e gênero é a categoria social e funcional que empresta um propósito de uso a essa combinação de tipos.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os tipos textuais presentes em uma receita culinária. Em duplas: repetir a análise com 4 outros gêneros (notícia, bula, poema, e-mail formal), identificando os tipos textuais combinados em cada 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distinção: tipo textual é forma de organização (cinco categorias fixas); gênero textual é categoria social de uso (infinitos, mudam com o tempo), e um gênero real quase sempre combina mais de um tipo.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tipos na receita. Observação da análise dos quatro gêneros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entre tipo textual e gênero textual, com um exemplo de cada.</w:t>
      </w:r>
    </w:p>
    <w:p>
      <w:pPr>
        <w:spacing w:after="120"/>
      </w:pPr>
      <w:r>
        <w:t xml:space="preserve">2. Identifique os tipos textuais combinados em uma bula de remédio.</w:t>
      </w:r>
    </w:p>
    <w:p>
      <w:pPr>
        <w:spacing w:after="120"/>
      </w:pPr>
      <w:r>
        <w:t xml:space="preserve">3. Por que dizer "esse texto é uma dissertação" não é o mesmo que dizer "esse texto é do tipo dissertativo"?</w:t>
      </w:r>
    </w:p>
    <w:p>
      <w:pPr>
        <w:spacing w:after="120"/>
      </w:pPr>
      <w:r>
        <w:t xml:space="preserve">4. Dê um exemplo de gênero textual digital que não existia há 20 anos.</w:t>
      </w:r>
    </w:p>
    <w:p>
      <w:pPr>
        <w:spacing w:after="120"/>
      </w:pPr>
      <w:r>
        <w:t xml:space="preserve">5. Por que os gêneros textuais são considerados "infinitos", enquanto os tipos textuais são apenas cinco?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Tipo textual é uma forma de organização linguística (ex.: narrativo); gênero textual é uma categoria social de uso concreto (ex.: notícia) — o gênero notícia geralmente combina o tipo narrativo com o expositivo.</w:t>
      </w:r>
    </w:p>
    <w:p>
      <w:pPr>
        <w:spacing w:after="120"/>
      </w:pPr>
      <w:r>
        <w:t xml:space="preserve">2. Descritivo (composição, indicações) e injuntivo (modo de uso, posologia).</w:t>
      </w:r>
    </w:p>
    <w:p>
      <w:pPr>
        <w:spacing w:after="120"/>
      </w:pPr>
      <w:r>
        <w:t xml:space="preserve">3. Resposta aberta — espera-se que o aluno explique que "dissertação" pode se referir tanto a um gênero acadêmico específico quanto ao tipo dissertativo presente em vários gêneros diferentes (artigo de opinião, editorial, redação escolar).</w:t>
      </w:r>
    </w:p>
    <w:p>
      <w:pPr>
        <w:spacing w:after="120"/>
      </w:pPr>
      <w:r>
        <w:t xml:space="preserve">4. Resposta aberta — exemplos aceitáveis: post de rede social, meme, story, mensagem de WhatsApp.</w:t>
      </w:r>
    </w:p>
    <w:p>
      <w:pPr>
        <w:spacing w:after="120"/>
      </w:pPr>
      <w:r>
        <w:t xml:space="preserve">5. Porque os gêneros surgem e mudam conforme as necessidades sociais e históricas de comunicação (sempre pode surgir um gênero novo), enquanto os tipos são categorias fixas de organização linguística, definidas por critérios internos estáveis.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texto narrativo em detalhe (enredo, foco narrativo, tempo, espaço, personagens). </w:t>
      </w:r>
      <w:r>
        <w:rPr>
          <w:b/>
          <w:bCs/>
          <w:color w:val="E8623C"/>
        </w:rPr>
        <w:t xml:space="preserve">Nota para o professor: </w:t>
      </w:r>
      <w:r>
        <w:t xml:space="preserve">esta aula é a base conceitual para todo o módulo — vale garantir que a distinção tipo/gênero ficou clara antes de avançar.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2026-09-19T11:14:22.761Z</dcterms:created>
  <dcterms:modified xsi:type="dcterms:W3CDTF">2026-09-19T11:14:22.761Z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