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Soluções e Concentração — Aula 104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Titulação ácido-base: princípio e cálculo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Soluções e Concentração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10 (Aula 104 do currículo) — Titulação ácido-base: princípio e 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103 — Mistura de soluções de mesmo soluto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princípio da titulação ácido-base e realizar o cálculo de concentração desconhecida a partir dela.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procedimento experimental de uma titulação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relação Ma×Va = Mb×Vb (para ácidos/bases monopróticos/monobásicos)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ponto de viragem com o uso de indicadores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Molaridade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Reação de neutralização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Indicadores ácido-base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de bureta e erlenmeyer numa titulação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 laboratório descobre a concentração exata de um ácido desconhecido, usando apenas uma base de concentração já conhecida?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titulação ácido-base como um procedimento experimental em que uma solução de concentração conhecida (titulante) é adicionada lentamente, com auxílio de uma bureta, a uma solução de concentração desconhecida (titulado), até o ponto de viragem — identificado pela mudança de cor de um indicador ácido-base, indicando que a neutralização se completou. Apresentar a relação para ácidos/bases monopróticos/monobásicos: Ma × Va = Mb × Vb (moles de H</w:t>
      </w:r>
      <w:r>
        <w:rPr>
          <w:vertAlign w:val="superscript"/>
        </w:rPr>
        <w:t xml:space="preserve">+</w:t>
      </w:r>
      <w:r>
        <w:t xml:space="preserve"> = moles de OH</w:t>
      </w:r>
      <w:r>
        <w:rPr>
          <w:vertAlign w:val="superscript"/>
        </w:rPr>
        <w:t xml:space="preserve">-</w:t>
      </w:r>
      <w:r>
        <w:t xml:space="preserve"> no ponto de viragem).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problema de titulação, calculando a concentração desconhecida a partir dos volumes e da concentração conhecida.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de titulação ácido-base.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relação Ma×Va = Mb×Vb e da compreensão do procedimento experimental.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titulação, 25 mL de HCl de concentração desconhecida foram neutralizados por 30 mL de NaOH 0,1 mol/L. Qual a concentração do HCl?</w:t>
      </w:r>
    </w:p>
    <w:p>
      <w:pPr>
        <w:spacing w:after="120"/>
      </w:pPr>
      <w:r>
        <w:t xml:space="preserve">2. O que indica o ponto de viragem numa titulação ácido-base?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Ma×Va = Mb×Vb → Ma×25 = 0,1×30 → Ma = 3/25 = 0,12 mol/L.</w:t>
      </w:r>
    </w:p>
    <w:p>
      <w:pPr>
        <w:spacing w:after="120"/>
      </w:pPr>
      <w:r>
        <w:t xml:space="preserve">2. O momento em que a neutralização se completa, sinalizado pela mudança de cor do indicador ácido-base adicionado à solução.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9 (Soluções e Concentração). Próximo módulo: Termoquímica.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2026-09-20T17:03:54.741Z</dcterms:created>
  <dcterms:modified xsi:type="dcterms:W3CDTF">2026-09-20T17:03:54.741Z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