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 de Boyle: transformação isotérmica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8 (Aula 112 do currículo) — Lei de Boyle: transformação isotérmica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111 — Variáveis de estado de um gás: pressão, volume e temperatura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113 — Lei de Charles: transformação isobárica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Lei de Boyle, que relaciona pressão e volume de um gás à temperatura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Lei de Boyle (transformação isotérmica)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P1×V1 = P2×V2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transformação isotérmica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Variáveis de estado de um gás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P×V de uma isoterma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eu comprimir o ar dentro de uma bomba de encher pneu, sem deixar a temperatura mudar, o que acontece com a pressão?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Lei de Boyle: para uma quantidade fixa de gás à temperatura constante (transformação isotérmica), a pressão e o volume são inversamente proporcionais — P1×V1 = P2×V2. Explicar o porquê físico: reduzir o volume aumenta a frequência de colisões das partículas com as paredes do recipiente, aumentando a pressão. Apresentar o gráfico P×V de uma isoterma (curva de hipérbole).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aplicação da Lei de Boyle.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Lei de Boyle.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P1×V1 = P2×V2.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ocupa 4 L a 2 atm. Se for comprimido para 2 L, mantendo a temperatura, qual a nova pressão?</w:t>
      </w:r>
    </w:p>
    <w:p>
      <w:pPr>
        <w:spacing w:after="120"/>
      </w:pPr>
      <w:r>
        <w:t xml:space="preserve">2. Por que reduzir o volume de um gás (a temperatura constante) aumenta sua pressão?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P1×V1 = P2×V2 → 2×4 = P2×2 → P2 = 8/2 = 4 atm.</w:t>
      </w:r>
    </w:p>
    <w:p>
      <w:pPr>
        <w:spacing w:after="120"/>
      </w:pPr>
      <w:r>
        <w:t xml:space="preserve">2. Porque as partículas ficam mais próximas e colidem com mais frequência contra as paredes do recipiente, aumentando a força por unidade de área (pressão).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Lei de Charles.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2026-09-20T17:09:32.171Z</dcterms:created>
  <dcterms:modified xsi:type="dcterms:W3CDTF">2026-09-20T17:09:32.171Z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