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Enzimas como biocatalisadores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134 do currículo) — Enzimas como biocatalisadores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133 — Catalisadores e o mecanismo de catálise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enzimas como catalisadores biológicos, aplicando o conceito de catálise a sistemas vivos.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enzima como catalisador biológico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especificidade enzimática ao modelo chave-fechadura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importância das enzimas em processos biológicos e industriais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Catalisadores e mecanismo de catálise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modelo chave-fechadura enzima-substrato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o corpo humano consegue digerir alimentos e realizar milhares de reações químicas por segundo, a temperaturas tão baixas quanto 37°C?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enzimas como catalisadores biológicos (biocatalisadores), geralmente proteínas, que aceleram reações químicas essenciais à vida sem exigir as altas temperaturas que muitas reações precisariam em laboratório. Apresentar o modelo chave-fechadura: cada enzima tem um formato específico (sítio ativo) que se encaixa apenas com determinado(s) substrato(s), conferindo alta especificidade. Discutir a importância das enzimas em processos digestivos (amilase, pepsina) e aplicações industriais (produção de biocombustíveis, indústria alimentícia, detergentes biológicos).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discussão de exemplos de enzimas do corpo humano e sua função específica.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enzimas como biocatalisadores.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modelo chave-fechadura e da função catalítica das enzimas.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o modelo chave-fechadura explica sobre as enzimas?</w:t>
      </w:r>
    </w:p>
    <w:p>
      <w:pPr>
        <w:spacing w:after="120"/>
      </w:pPr>
      <w:r>
        <w:t xml:space="preserve">2. Por que as enzimas são fundamentais para que reações do corpo humano ocorram a 37°C?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Que cada enzima tem um sítio ativo com formato específico, que só se encaixa com um substrato (ou grupo restrito de substratos) compatível, conferindo alta especificidade à catálise enzimática.</w:t>
      </w:r>
    </w:p>
    <w:p>
      <w:pPr>
        <w:spacing w:after="120"/>
      </w:pPr>
      <w:r>
        <w:t xml:space="preserve">2. Porque, como catalisadores, elas reduzem drasticamente a energia de ativação das reações biológicas, permitindo que ocorram em velocidade suficiente mesmo a temperaturas relativamente baixas como a do corpo humano.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13 (Cinética Química). Próximo módulo: Equilíbrio Químico.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2026-09-20T17:15:29.202Z</dcterms:created>
  <dcterms:modified xsi:type="dcterms:W3CDTF">2026-09-20T17:15:29.202Z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