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da temperatura sobre o equilíbrio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141 do currículo) — Efeito da temperatura sobre o equilíbrio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Efeito da concentração e da pressão sobre o equilíbrio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142 — O papel do catalisador no equilíbrio químico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Princípio de Le Chatelier ao efeito da temperatura sobre um sistema em equilíbrio, considerando o caráter exotérmico ou endotérmico da reação.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efeito da temperatura ao sinal de ΔH da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o deslocamento do equilíbrio ao aumentar/diminuir a temperatura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temperatura é o único fator que altera o valor de K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de Le Chatelier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exotérmicas e endotérmicas (Termoquímica)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 equilíbrio exotérmico e endotérmico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reação de equilíbrio é exotérmica, o que acontece com ela quando aquecemos o sistema?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Aplicar o Princípio de Le Chatelier ao efeito da temperatura, tratando o calor como se fosse um 'reagente' (em reações endotérmicas) ou um 'produto' (em reações exotérmicas) na equação. Numa reação exotérmica, aumentar a temperatura desloca o equilíbrio para os reagentes (a reação inversa, que absorve o calor extra, é favorecida). Numa reação endotérmica, aumentar a temperatura desloca o equilíbrio para os produtos. Destacar que a temperatura é o ÚNICO fator, entre os estudados, que realmente muda o VALOR da constante de equilíbrio K — concentração e pressão apenas deslocam a posição do equilíbrio, sem mudar K.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previsão do deslocamento de um equilíbrio exotérmico e de um endotérmico ao aumentar a temperatura.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efeito da temperatura no equilíbrio.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previsão correta do deslocamento conforme o caráter exo/endotérmico da reação.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reação de equilíbrio EXOTÉRMICA, para que lado o aumento de temperatura desloca o equilíbrio?</w:t>
      </w:r>
    </w:p>
    <w:p>
      <w:pPr>
        <w:spacing w:after="120"/>
      </w:pPr>
      <w:r>
        <w:t xml:space="preserve">2. Qual é o único fator, entre concentração, pressão e temperatura, que altera o valor numérico da constante de equilíbrio K?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o lado dos reagentes — o aumento de temperatura favorece a reação que absorve calor (a inversa, neste caso endotérmica).</w:t>
      </w:r>
    </w:p>
    <w:p>
      <w:pPr>
        <w:spacing w:after="120"/>
      </w:pPr>
      <w:r>
        <w:t xml:space="preserve">2. A temperatura — mudanças de concentração e pressão deslocam a posição do equilíbrio, mas não alteram o valor de K, que só muda com a temperatura.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 papel do catalisador no equilíbrio químico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2026-09-20T17:18:31.701Z</dcterms:created>
  <dcterms:modified xsi:type="dcterms:W3CDTF">2026-09-20T17:18:31.701Z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